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D1BC8" w14:textId="77777777" w:rsidR="006F6EBD" w:rsidRDefault="006F6EBD">
      <w:pPr>
        <w:spacing w:before="0" w:after="200"/>
      </w:pPr>
      <w:r>
        <w:rPr>
          <w:noProof/>
        </w:rPr>
        <mc:AlternateContent>
          <mc:Choice Requires="wpg">
            <w:drawing>
              <wp:anchor distT="0" distB="0" distL="114300" distR="114300" simplePos="0" relativeHeight="251658240" behindDoc="0" locked="0" layoutInCell="1" allowOverlap="1" wp14:anchorId="452D1CED" wp14:editId="452D1CEE">
                <wp:simplePos x="0" y="0"/>
                <wp:positionH relativeFrom="column">
                  <wp:posOffset>-1028700</wp:posOffset>
                </wp:positionH>
                <wp:positionV relativeFrom="paragraph">
                  <wp:posOffset>-925830</wp:posOffset>
                </wp:positionV>
                <wp:extent cx="9048750" cy="3894455"/>
                <wp:effectExtent l="0" t="0" r="0" b="0"/>
                <wp:wrapNone/>
                <wp:docPr id="7" name="Group 7"/>
                <wp:cNvGraphicFramePr/>
                <a:graphic xmlns:a="http://schemas.openxmlformats.org/drawingml/2006/main">
                  <a:graphicData uri="http://schemas.microsoft.com/office/word/2010/wordprocessingGroup">
                    <wpg:wgp>
                      <wpg:cNvGrpSpPr/>
                      <wpg:grpSpPr>
                        <a:xfrm>
                          <a:off x="0" y="0"/>
                          <a:ext cx="9048750" cy="3894455"/>
                          <a:chOff x="0" y="0"/>
                          <a:chExt cx="9048750" cy="3894455"/>
                        </a:xfrm>
                      </wpg:grpSpPr>
                      <wps:wsp>
                        <wps:cNvPr id="3" name="Rectangle 3"/>
                        <wps:cNvSpPr/>
                        <wps:spPr>
                          <a:xfrm>
                            <a:off x="0" y="0"/>
                            <a:ext cx="9048750" cy="3820005"/>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990725"/>
                            <a:ext cx="4514850" cy="1826128"/>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23825" y="2066925"/>
                            <a:ext cx="4333875" cy="18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BEC96" w14:textId="3FA82868" w:rsidR="00BE5815" w:rsidRPr="00E752B6" w:rsidRDefault="00414E33" w:rsidP="0003235F">
                              <w:pPr>
                                <w:pStyle w:val="CoverTitle"/>
                              </w:pPr>
                              <w:r>
                                <w:t>How to auto-scale Azure SQL Databases using Runbooks and Alerts</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C:\Users\jameswhi\Desktop\SDM Templates\3393d980-0436-4e28-b1fd-32c927c2f3c0\MSFT_logo_rgb_C-Wht_D.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 y="323850"/>
                            <a:ext cx="1244600" cy="443865"/>
                          </a:xfrm>
                          <a:prstGeom prst="rect">
                            <a:avLst/>
                          </a:prstGeom>
                          <a:noFill/>
                          <a:ln>
                            <a:noFill/>
                          </a:ln>
                        </pic:spPr>
                      </pic:pic>
                    </wpg:wgp>
                  </a:graphicData>
                </a:graphic>
              </wp:anchor>
            </w:drawing>
          </mc:Choice>
          <mc:Fallback>
            <w:pict>
              <v:group w14:anchorId="452D1CED" id="Group 7" o:spid="_x0000_s1026" style="position:absolute;margin-left:-81pt;margin-top:-72.9pt;width:712.5pt;height:306.65pt;z-index:251658240" coordsize="90487,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kvmAgUAAIQRAAAOAAAAZHJzL2Uyb0RvYy54bWzsWN1P4zgQfz/p/gcr&#10;76X5amkjyootB1oJdtHCipdKyHWcJkdi+2yXlv3rb8ZOCoXegdi7vXvgoak/xuOZycxvZnLwYd3U&#10;5I5rU0kxCaK9MCBcMJlXYjEJvl2d9EYBMZaKnNZS8Elwz03w4fDXXw5WKuOxLGWdc02AiTDZSk2C&#10;0lqV9fuGlbyhZk8qLmCzkLqhFqZ60c81XQH3pu7HYTjsr6TOlZaMGwOrx34zOHT8i4Iz+6UoDLek&#10;ngQgm3VP7Z5zfPYPD2i20FSVFWvFoG+QoqGVgEs3rI6ppWSpq2esmoppaWRh95hs+rIoKsadDqBN&#10;FD7R5lTLpXK6LLLVQm3MBKZ9Yqc3s2Wf7061ulQXGiyxUguwhZuhLutCN/gPUpK1M9n9xmR8bQmD&#10;xXGYjvYHYFkGe8lonKaDgTcqK8Hyz86x8rcXTva7i/tb4qwUOIh5sIH5MRtcllRxZ1qTgQ0uNKly&#10;UCAggjbgpl/BcahY1JwkqA1eDlQbM5nMgMXeaCNw29DZaKMpzZQ29pTLhuBgEmi43rkTvTszFgQA&#10;0o4EbzWyrvKTqq7dRC/m01qTO4o+Hu7H0yHKDEe2yGqBxELiMb+NK2DkThk3svc1R7pafOUF2ARe&#10;cewkcRHJN/dQxriwkd8qac799QPQzQUV3o4xjCecLI4hci7g/g3vlkFH6Zl0vL2ULT0e5S6gN4fD&#10;vxPMH96ccDdLYTeHm0pIvYtBDVq1N3v6zkjeNGiluczvwWO09HBiFDup4L2dUWMvqAb8gHgATLRf&#10;4FHUcjUJZDsKSCn1913rSA8uDbsBWQEeTQLzx5JqHpD6kwBnH0dpigDmJulgP4aJfrwzf7wjls1U&#10;gjtEgL6KuSHS27obFlo21wCdR3grbFHB4O5JwKzuJlPrcRLAl/GjI0cGoKWoPROXiiFztCr65dX6&#10;mmrVOq8FbPgsuwCj2RMf9rR4UsijpZVF5Rz8wa6tvSHYfeD961GfPo/69A1RH43HEHwt+nX4mA6i&#10;dNThYzSKh1E8at2rg9cusP+B2P84PYnfY7+1wHvsv8f+o9KwAyQEmoeMH8Vd8F9hyH6UawJLgP8t&#10;GaZ8YtewjnjXrv9F8o/iZATxT6ASisPhcPwMC5IkgWLJ10qABfuDpMuVb8SCTTbHhE0gzwwTwBqP&#10;rdt5vkuebTmB2nkt3GhH1n9Fct2d0l9x8Gen9Pz2xZRu1/N1+3b/i+zuEvpPSO/2/5TcVcUy+LVt&#10;DYyelfQvt39wyi6xSvItZPMqHg3Vt0vV88VMNa/qyt67bhJCB4USdxcVw/oeJ4+wAl6Qbw9gG28l&#10;Eazk3DAolKbZ7JuBPnj2OzQQZlVWs2Nubq1Us8vjc3LFG1VTy80sScZJPh6FvTBNhr2Ux6PePCry&#10;XhKzcbzP4iJh4ez88uTqppYLeQO1/c20d13am+M9JRaIQJ1QXkQowCp2JtmtIUJOS2ha+JFR0D+0&#10;eNXfJnfTLf3mdaUQKxA1cNxaElR60mPueBm+fz2WbNlAN+Abcs1BUfgaYMpKGag5M97MeQ49zacc&#10;qlEGHwMsNFhKV8KiNtAnaIbtlh9bzS0rcdmDhFvHZqLbcAo8yIzaIZCR+epc5sCYQknpELCD1LZ7&#10;HQziFOswbFMBp2HoLuzqtChO0yG0Lq6PTdNkNPzBFm0LmnchslPEY7Abgiau8nWtvmuZ2s8S+C3h&#10;8dxRPXw8OfwTAAD//wMAUEsDBAoAAAAAAAAAIQBPIiFggAsAAIALAAAUAAAAZHJzL21lZGlhL2lt&#10;YWdlMS5wbmeJUE5HDQoaCgAAAA1JSERSAAAAqgAAAD0IBgAAAUoSwu8AAAABc1JHQgCuzhzpAAAA&#10;BGdBTUEAALGPC/xhBQAAAAlwSFlzAAAh1QAAIdUBBJy0nQAACxVJREFUeF7tnXuMXFUdx6ctfbhQ&#10;kNJSEfoyKdEG/gAfMah/GQylUNqSkBhjFRRfBaUxVoiWiiLikxgjCWkECqVGmxL5g74SpAoGoxLQ&#10;RKxWKS20NH0t3W13u7Ozs36+v/3d4czs3WWmnbaz9PdJfnvO73HOPfe3Z+bembnn3sLI5tCCGXP7&#10;5xTGLd9UmOum5tCx4D39ndeeP3XF5kK/9H5Iy2NndXt/YeWeqf2b3uwYRumP+eHIkSMXquzr6ysi&#10;96teKpUWqxyamo6DFkdzV6K527T5q3kr0bxN5u7D5XJ5Tm9v79UWNASagky3da4maGohmlrJvJ1O&#10;p1cii2j0fdmYo3e4z8jqdXcaBE0lezmkb+fpS+NEwsQf5dX6qGewejmJtK6XoHReZmKv6rwUn8M+&#10;Q35sZdm83kExToHSifmmygzF1Ye/fE38sFP7Us46TMtssF63d73keLcN+Qn2SXqz8pjrsf0UsR2T&#10;TSU7eFhlfaw+sKwiD+xqK28oLMvEI4IgCE4lXddcMD07K0zPDCXfWl/4hIedejrnz1qSHq3SI9WK&#10;DYUG3pgbhwPCFK++NfUONDuqCNVhDEeYA25qGAY5nz5GcdTa7qbhqXegxWLxg3T8ftXZyHgNVKOF&#10;NgZcZoOHXe9Hf0aHTUTH+uno+2hznnTYi/6Hgcg3sY0My+o3lqTH/vS4X1o/aKDpyUc20KpMpyWx&#10;r2iAmc4AX1IpHfttWV3lW9PAQNnQrWz8Ien0bwNFX4N8F9+z2UZVcmIyVyW+XzKoK5CF0inNng5U&#10;saoPT50DPfWsar8sPZNKz6IY6FKPCoIgCIIgOLXUnlinUvslW5Wc4I8xI5pmJpXz6w6Jq1Vgb5eP&#10;U+nRnFfP45y76K6TDtu2b0wpfu+m5tLMpGqgJG4rgy25yUDXx8EX5Ycxbq6CRJ+PDPqpCNtU2lS+&#10;01YMcpGrFbBdRdx0Vw30ybV9ot+mQbhqY2ZsOb8UtQgaoD4tMsh9JNdmIvWnEPsHyA9j2LFFqshG&#10;XE9WT5GNdo97fbR02lW+2ZBO2+eIWYX0udngU+Ue+V1VIj8gnfKik5PUmk+sVVLzW0AqeZ9mNUAl&#10;VXUGepSd7pTNnKA6VCVVJbG/toAE2bPfEujn69LN4UjHfshVJW6xbCTU+sb3mrvkO1s2ytkjLqns&#10;yBEGfbmrpjPmca5mut5T56vuZv0D7kJ6XTbK5n1dYAFAfTy2TsVQ9qBbwunv9qTtExYM+K/K7MTv&#10;dLPst6Tb1ng8ronv8U1MahAEQRAEQRAEQRAEwWlBenlaKp0Lp115+5OFi9NL1lLx5kEeed/4Sw7N&#10;n9W1fGPhntxv/RFvHuSRl1DJ2z2p5XL53V5tPnkJlTSa1P7+/ntLpVJHX1/fejdVKBaLH3HfVunU&#10;u5E7zXmSYbvLGavhpuaTl1BJo0klYff5WPMSbhBjP3FQ7mamfMOcJxm2rW/5X1SdMdgaFXM0k7yE&#10;So4nqQz2i25WQifIxgzRRbeV341qoY0uC53paoWenp7LvKqYOYpztQK2iUjeL7H65bXSXvhY/qw6&#10;vkulm6OZ5CVUcqxJpfwdUvmJmvof2YmdaVIVxw7d7P4N0vHvp36UqlYyrUN6Zfdystd7kANeX+nt&#10;X/W+9/b29ma/4NpYsOtXXc1MNleeIttQELNZbVuKbEdgrJfnyO710XlJpZjp9arZRNw62WG0dNrq&#10;PbjdnID/bvfbymXaf85dmn3j8VOUP+mmbHbaL69eP7EzNfcHP8kj7V0ccu7J+9FP4q0rZElVXSW6&#10;1tUtyWx5SUVuyvwpxNlMddXimYUPuqpkvEM2yin0+4LqlPsPHjx4DnG2HM5DDfr6TWZTOSKTymBn&#10;qy7YgS/JNkRSb1RdtpTapFIv0/6vrqr/SWoH73ST+u9y23u9PNdd8u1RH6rLgT7ykipUd+ySHXYk&#10;7+Wv39xl368Zhu0WbGPRa5P6mNrQxxeI03VY3cge963s7u6eSfm4YtxWQg7T31xkqeyUn5JP9SSp&#10;s9x3EzbzN4e8hEoaT+qPGFh6gcTP0f/uqi7FOYxtm+qKY0duNAdIx6cDSjf7qLVAa7BVrj4RxC/z&#10;GF0c8Yyb1Vb9Zm3Hulnb2+2xRdpWzhh8W0+7Kl3Xfql95UKM4ycvoZIGkxqk5CVUEkk9DpJVStXS&#10;vrS8ofCxdOVSKt46CIIgCIIgCIIgCIIgCIIgCIIgCIIgCILg9GG4e1YNJbpYWPezGu6C4SEl7soW&#10;HAsxUYMRwek0Ucvl8pSurq7p/b7K4HSCff94qVT6E7IHOdDnS1RGDK04UUlitgTGQNdl0rPdnQth&#10;WhqzhdjyQCtr9xqF3R6T+gMDVrtu/WVrdJrA/r6u/SYHut7/Z+RyPmJLfTCPLhaLH0K3Bzq1LK0+&#10;UUlydmPZV92dC/7vWQOgbpOVsjJRBf8MrRi0GzKeLrC/dndOQS5tYUkGPlu1I8hV695bVrT6RCWZ&#10;i0nwG6pT7qCoLEzJIObLtBE9vDt8mLhBE5WYedi12lLPo/m0NUzAvpz4bZSHKLP2uuPov6ieoRjq&#10;D6k95ev0cQnl04jitepommKIbUNfSdwuSlvyRanVTlpc/l/iBq1/7unpuRTf88hBxXqbzt7e3pep&#10;2oLKDNovwbcVu+VEsK2j2LS936K2edytPla7ta2gXpQtE/SD7pJPt8HN7GttY63EoWtnfubQgpk7&#10;G5GO62b8p+OasyYv31RYdufmws5GZMWmgt0JYDhIVGWi6n7CJO8GJPsH2jN0M/iHXI5PK6y0VvDb&#10;siWx6US1+wIL6rYEWRBzt9rKTrtdyNeo2ouBuCvwPZHp1LOVtOpbK7LWEXM9bZZQTkFf4271tZ2J&#10;Zqu6UM/Cdxc2e6ATdS13/qj3+R23aTL/gmo23hnEr6U82/Wr8WdHl/34Pk/VlgOynYXYXpFPUP8h&#10;8Rcjet7ig27WmP4tWyK2nE/g02JYs6Pa2FqLxzoWFB5t39KQrD64qXD/jnNLTxZu7t9Y2NKI9G0s&#10;2D2Th4PkVk1U2WqSak9S6ujomExstn69crNr/HVNVMob3KRYu9P4cBBjE5WyRFsbVwbb/Ap22y78&#10;DRn0aFPaTEUsgFgtW9Qt37We1MCmd9QfYKu6Pwl6ZQEw/u3oZ7qrAq42JuxLA1G2j5fITvn2OPQP&#10;e5/qoeSR9i7dw3q4VYJDST33tyZpgyYqVS0Y1qFW7zy6+fciEr9TMeh6rsAEawwNTFRbLi+ItSdJ&#10;Dwcx2UTtze72nsE277COAP8qN1eBS4/K2+0x+oBot92nnIh+H7JDfcsvqP+PYjITcN6AxSabPZku&#10;D+LXepj28TrZKGOinsyJKlC16PqfA54BSL4Oo1W3Y8FW70R9H7El2Sg0QRbInoKtck6sf6ZiKQdN&#10;VPo6E7vuwq++9ISTQbeIwf9j+QX1X8lGu0nmTMD2VQ9T3L0UuiuKHdrxqX97LHsK9nQyv4A+3u31&#10;TtS/uLlFGUETVWAag3+/fJR6V5rjrgr8Q+qaqIK67sLyLGLnf7Vg1nmlPRKC+pATVeDSB6mnsu3n&#10;gX8fxWe9ifpc5XadY+u8NzsP7UN/ft++fRMVh2ksuXgUs16YueBTPlZYxw76kBMVk77S+wftqsaL&#10;3nq37WnFiUquztAEklAfdK6HTQ9kka/yTJGUrK3ETWqj541kfdrkrQV7G/4ZiZznLgP/WLWXuGlI&#10;iNHddKZ7P7rL2LvcNQh8E7I4l6rt1kK88jMtib8QW+6PGNgtVxLquflSW8TGqhKxbzlaixacqEEw&#10;mJioQRAEQRAEQRAEQRAEQRAEQXCKKBT+D5wF/8NJrKXkAAAAAElFTkSuQmCCUEsDBBQABgAIAAAA&#10;IQC3hhmb4wAAAA4BAAAPAAAAZHJzL2Rvd25yZXYueG1sTI9Ba4NAEIXvhf6HZQq9Jasm2mJdQwht&#10;T6HQpFB6m+hEJe6suBs1/77rqb3NzHu8+V62mXQrBuptY1hBuAxAEBembLhS8HV8WzyDsA65xNYw&#10;KbiRhU1+f5dhWpqRP2k4uEr4ELYpKqid61IpbVGTRrs0HbHXzqbX6PzaV7LscfThupVRECRSY8P+&#10;Q40d7WoqLoerVvA+4rhdha/D/nLe3X6O8cf3PiSlHh+m7QsIR5P7M8OM79Eh90wnc+XSilbBIkwi&#10;X8bN0zr2LWZPlKz87aRgnTzFIPNM/q+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1RkvmAgUAAIQRAAAOAAAAAAAAAAAAAAAAADoCAABkcnMvZTJvRG9jLnht&#10;bFBLAQItAAoAAAAAAAAAIQBPIiFggAsAAIALAAAUAAAAAAAAAAAAAAAAAGgHAABkcnMvbWVkaWEv&#10;aW1hZ2UxLnBuZ1BLAQItABQABgAIAAAAIQC3hhmb4wAAAA4BAAAPAAAAAAAAAAAAAAAAABoTAABk&#10;cnMvZG93bnJldi54bWxQSwECLQAUAAYACAAAACEAqiYOvrwAAAAhAQAAGQAAAAAAAAAAAAAAAAAq&#10;FAAAZHJzL19yZWxzL2Uyb0RvYy54bWwucmVsc1BLBQYAAAAABgAGAHwBAAAdFQAAAAA=&#10;">
                <v:rect id="Rectangle 3" o:spid="_x0000_s1027" style="position:absolute;width:90487;height:3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WhwgAAANoAAAAPAAAAZHJzL2Rvd25yZXYueG1sRI9Ra8JA&#10;EITfhf6HYwt9Ed20okj0lFJbEAQhUfB1ya1JMLcXcldN/31PEHwcZuYbZrnubaOu3PnaiYb3cQKK&#10;pXCmllLD8fAzmoPygcRQ44Q1/LGH9eplsKTUuJtkfM1DqSJEfEoaqhDaFNEXFVvyY9eyRO/sOksh&#10;yq5E09Etwm2DH0kyQ0u1xIWKWv6quLjkv1YDIZr9bneaZ0OHm8xk7fdmP9X67bX/XIAK3Idn+NHe&#10;Gg0TuF+JNwBX/wAAAP//AwBQSwECLQAUAAYACAAAACEA2+H2y+4AAACFAQAAEwAAAAAAAAAAAAAA&#10;AAAAAAAAW0NvbnRlbnRfVHlwZXNdLnhtbFBLAQItABQABgAIAAAAIQBa9CxbvwAAABUBAAALAAAA&#10;AAAAAAAAAAAAAB8BAABfcmVscy8ucmVsc1BLAQItABQABgAIAAAAIQCgSlWhwgAAANoAAAAPAAAA&#10;AAAAAAAAAAAAAAcCAABkcnMvZG93bnJldi54bWxQSwUGAAAAAAMAAwC3AAAA9gIAAAAA&#10;" fillcolor="#0072c6" stroked="f" strokeweight="2pt"/>
                <v:rect id="Rectangle 4" o:spid="_x0000_s1028" style="position:absolute;top:19907;width:45148;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UOwgAAANoAAAAPAAAAZHJzL2Rvd25yZXYueG1sRI9BawIx&#10;FITvhf6H8ArealbRKlujFEHwIra2UI+PzTO7dPOyTWJc/30jCD0OM/MNs1j1thWJfGgcKxgNCxDE&#10;ldMNGwVfn5vnOYgQkTW2jknBlQKslo8PCyy1u/AHpUM0IkM4lKigjrErpQxVTRbD0HXE2Ts5bzFm&#10;6Y3UHi8Zbls5LooXabHhvFBjR+uaqp/D2SrYHWcn42ajlGTza/z7d5qG6V6pwVP/9goiUh//w/f2&#10;ViuYwO1KvgFy+QcAAP//AwBQSwECLQAUAAYACAAAACEA2+H2y+4AAACFAQAAEwAAAAAAAAAAAAAA&#10;AAAAAAAAW0NvbnRlbnRfVHlwZXNdLnhtbFBLAQItABQABgAIAAAAIQBa9CxbvwAAABUBAAALAAAA&#10;AAAAAAAAAAAAAB8BAABfcmVscy8ucmVsc1BLAQItABQABgAIAAAAIQAG28UOwgAAANoAAAAPAAAA&#10;AAAAAAAAAAAAAAcCAABkcnMvZG93bnJldi54bWxQSwUGAAAAAAMAAwC3AAAA9gIAAAAA&#10;" fillcolor="#00bcf2" stroked="f" strokeweight="2pt"/>
                <v:shapetype id="_x0000_t202" coordsize="21600,21600" o:spt="202" path="m,l,21600r21600,l21600,xe">
                  <v:stroke joinstyle="miter"/>
                  <v:path gradientshapeok="t" o:connecttype="rect"/>
                </v:shapetype>
                <v:shape id="Text Box 12" o:spid="_x0000_s1029" type="#_x0000_t202" style="position:absolute;left:1238;top:20669;width:43339;height:1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rVxAAAANsAAAAPAAAAZHJzL2Rvd25yZXYueG1sRE9La8JA&#10;EL4L/odlhN7MRpFSUtcQhKD2cTAWxNs0O02C2dmQ3Wrsr+8WCt7m43vOMh1MKy7Uu8ayglkUgyAu&#10;rW64UvBxyKdPIJxH1thaJgU3cpCuxqMlJtpeeU+XwlcihLBLUEHtfZdI6cqaDLrIdsSB+7K9QR9g&#10;X0nd4zWEm1bO4/hRGmw4NNTY0bqm8lx8GwVHfLfbzcti8Zbtbufy8yd/LU65Ug+TIXsG4Wnwd/G/&#10;e6vD/Dn8/RIOkKtfAAAA//8DAFBLAQItABQABgAIAAAAIQDb4fbL7gAAAIUBAAATAAAAAAAAAAAA&#10;AAAAAAAAAABbQ29udGVudF9UeXBlc10ueG1sUEsBAi0AFAAGAAgAAAAhAFr0LFu/AAAAFQEAAAsA&#10;AAAAAAAAAAAAAAAAHwEAAF9yZWxzLy5yZWxzUEsBAi0AFAAGAAgAAAAhAOObCtXEAAAA2wAAAA8A&#10;AAAAAAAAAAAAAAAABwIAAGRycy9kb3ducmV2LnhtbFBLBQYAAAAAAwADALcAAAD4AgAAAAA=&#10;" filled="f" stroked="f" strokeweight=".5pt">
                  <v:textbox inset="36pt">
                    <w:txbxContent>
                      <w:p w14:paraId="221BEC96" w14:textId="3FA82868" w:rsidR="00BE5815" w:rsidRPr="00E752B6" w:rsidRDefault="00414E33" w:rsidP="0003235F">
                        <w:pPr>
                          <w:pStyle w:val="CoverTitle"/>
                        </w:pPr>
                        <w:r>
                          <w:t>How to auto-scale Azure SQL Databases using Runbooks and Alerts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5524;top:3238;width:12446;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8rxAAAANsAAAAPAAAAZHJzL2Rvd25yZXYueG1sRI9Ba8JA&#10;EIXvQv/DMoXedFMLIqmriKC0B0Wj0OuYHZNgdjbNbk36752D4G2G9+a9b2aL3tXqRm2oPBt4HyWg&#10;iHNvKy4MnI7r4RRUiMgWa89k4J8CLOYvgxmm1nd8oFsWCyUhHFI0UMbYpFqHvCSHYeQbYtEuvnUY&#10;ZW0LbVvsJNzVepwkE+2wYmkosaFVSfk1+3MGuu337+68nXzgj/XrfbLb1KeLM+bttV9+gorUx6f5&#10;cf1lBV/o5RcZQM/vAAAA//8DAFBLAQItABQABgAIAAAAIQDb4fbL7gAAAIUBAAATAAAAAAAAAAAA&#10;AAAAAAAAAABbQ29udGVudF9UeXBlc10ueG1sUEsBAi0AFAAGAAgAAAAhAFr0LFu/AAAAFQEAAAsA&#10;AAAAAAAAAAAAAAAAHwEAAF9yZWxzLy5yZWxzUEsBAi0AFAAGAAgAAAAhAG8oXyvEAAAA2wAAAA8A&#10;AAAAAAAAAAAAAAAABwIAAGRycy9kb3ducmV2LnhtbFBLBQYAAAAAAwADALcAAAD4AgAAAAA=&#10;">
                  <v:imagedata r:id="rId14" o:title="MSFT_logo_rgb_C-Wht_D"/>
                </v:shape>
              </v:group>
            </w:pict>
          </mc:Fallback>
        </mc:AlternateContent>
      </w:r>
    </w:p>
    <w:p w14:paraId="4DB261F0" w14:textId="77777777" w:rsidR="00F64710" w:rsidRDefault="00F64710" w:rsidP="00F64710">
      <w:pPr>
        <w:pStyle w:val="CoverSubject"/>
        <w:ind w:left="0"/>
      </w:pPr>
    </w:p>
    <w:p w14:paraId="4BEE1A8D" w14:textId="77777777" w:rsidR="00F64710" w:rsidRDefault="00F64710" w:rsidP="00F64710">
      <w:pPr>
        <w:pStyle w:val="CoverSubject"/>
        <w:ind w:left="0"/>
      </w:pPr>
    </w:p>
    <w:p w14:paraId="50409FCD" w14:textId="77777777" w:rsidR="00F64710" w:rsidRDefault="00F64710" w:rsidP="00F64710">
      <w:pPr>
        <w:pStyle w:val="CoverSubject"/>
        <w:ind w:left="0"/>
      </w:pPr>
    </w:p>
    <w:p w14:paraId="4B794712" w14:textId="77777777" w:rsidR="00F64710" w:rsidRDefault="00F64710" w:rsidP="00F64710">
      <w:pPr>
        <w:pStyle w:val="CoverSubject"/>
        <w:ind w:left="0"/>
      </w:pPr>
    </w:p>
    <w:p w14:paraId="452D1BD0" w14:textId="7B52E9FA" w:rsidR="00342676" w:rsidRPr="00CB10C8" w:rsidRDefault="00993A73" w:rsidP="00D04F1B">
      <w:pPr>
        <w:rPr>
          <w:rStyle w:val="Emphasis"/>
        </w:rPr>
      </w:pPr>
      <w:r>
        <w:rPr>
          <w:rStyle w:val="Emphasis"/>
        </w:rPr>
        <w:t>Prepared by</w:t>
      </w:r>
      <w:r w:rsidR="00D04F1B">
        <w:rPr>
          <w:rStyle w:val="Emphasis"/>
        </w:rPr>
        <w:t xml:space="preserve"> </w:t>
      </w:r>
      <w:r w:rsidR="00414E33">
        <w:rPr>
          <w:rStyle w:val="Emphasis"/>
        </w:rPr>
        <w:t>Julio Calder</w:t>
      </w:r>
      <w:r w:rsidR="00414E33" w:rsidRPr="00CB10C8">
        <w:rPr>
          <w:rStyle w:val="Emphasis"/>
        </w:rPr>
        <w:t>ón</w:t>
      </w:r>
    </w:p>
    <w:p w14:paraId="3D0558F3" w14:textId="59068EE7" w:rsidR="00682203" w:rsidRDefault="00542420">
      <w:pPr>
        <w:spacing w:before="0" w:after="200"/>
        <w:rPr>
          <w:rFonts w:cs="Segoe UI"/>
          <w:color w:val="000000"/>
          <w:sz w:val="20"/>
          <w:szCs w:val="20"/>
        </w:rPr>
      </w:pPr>
      <w:r>
        <w:t>Database</w:t>
      </w:r>
      <w:r w:rsidR="00BB110A">
        <w:t>s</w:t>
      </w:r>
      <w:r>
        <w:t xml:space="preserve"> </w:t>
      </w:r>
      <w:r w:rsidR="00BB110A">
        <w:t>SQL</w:t>
      </w:r>
      <w:r w:rsidR="00D92A6D">
        <w:t xml:space="preserve"> Ninja Engineering Team (</w:t>
      </w:r>
      <w:hyperlink r:id="rId15" w:history="1">
        <w:r w:rsidR="00D92A6D" w:rsidRPr="00ED3C6B">
          <w:rPr>
            <w:rStyle w:val="Hyperlink"/>
          </w:rPr>
          <w:t>datasqlninja@microsoft.com</w:t>
        </w:r>
      </w:hyperlink>
      <w:r w:rsidR="00D92A6D">
        <w:t>)</w:t>
      </w:r>
      <w:r w:rsidR="00682203">
        <w:rPr>
          <w:rFonts w:cs="Segoe UI"/>
          <w:color w:val="000000"/>
          <w:sz w:val="20"/>
          <w:szCs w:val="20"/>
        </w:rPr>
        <w:br w:type="page"/>
      </w:r>
    </w:p>
    <w:p w14:paraId="72E5A715" w14:textId="77777777" w:rsidR="0014390B" w:rsidRPr="00E112F2" w:rsidRDefault="0014390B" w:rsidP="00952E22">
      <w:pPr>
        <w:jc w:val="both"/>
        <w:rPr>
          <w:rFonts w:cs="Segoe UI"/>
          <w:b/>
          <w:color w:val="000000"/>
          <w:sz w:val="20"/>
          <w:szCs w:val="20"/>
        </w:rPr>
      </w:pPr>
      <w:r w:rsidRPr="00E112F2">
        <w:rPr>
          <w:rFonts w:cs="Segoe UI"/>
          <w:b/>
          <w:color w:val="000000"/>
          <w:sz w:val="20"/>
          <w:szCs w:val="20"/>
        </w:rPr>
        <w:lastRenderedPageBreak/>
        <w:t>Disclaimer</w:t>
      </w:r>
    </w:p>
    <w:p w14:paraId="6F47D806" w14:textId="68A2486F" w:rsidR="0014390B" w:rsidRDefault="0014390B" w:rsidP="00952E22">
      <w:pPr>
        <w:jc w:val="both"/>
        <w:rPr>
          <w:rFonts w:cs="Segoe UI"/>
          <w:color w:val="000000"/>
          <w:sz w:val="20"/>
          <w:szCs w:val="20"/>
        </w:rPr>
      </w:pPr>
      <w:r w:rsidRPr="0014390B">
        <w:rPr>
          <w:rFonts w:cs="Segoe UI"/>
          <w:color w:val="000000"/>
          <w:sz w:val="20"/>
          <w:szCs w:val="20"/>
        </w:rPr>
        <w:t xml:space="preserve">The High-Level Architecture, Migration Dispositions and guidelines in this document is developed in consultation and collaboration with Microsoft Corporation technical architects.  Because Microsoft must respond to changing market conditions, this document should not be interpreted as an invitation to contract or a commitment on the part of Microsoft.  </w:t>
      </w:r>
    </w:p>
    <w:p w14:paraId="343A66A7" w14:textId="55BD1107" w:rsidR="00E23E75" w:rsidRDefault="00E112F2" w:rsidP="00952E22">
      <w:pPr>
        <w:jc w:val="both"/>
        <w:rPr>
          <w:rFonts w:cs="Segoe UI"/>
          <w:color w:val="000000"/>
          <w:sz w:val="20"/>
          <w:szCs w:val="20"/>
        </w:rPr>
      </w:pPr>
      <w:r w:rsidRPr="0014390B">
        <w:rPr>
          <w:rFonts w:cs="Segoe UI"/>
          <w:color w:val="000000"/>
          <w:sz w:val="20"/>
          <w:szCs w:val="20"/>
        </w:rPr>
        <w:t>Microsoft has provided generic high-level guidance in this document with the understanding that MICROSOFT MAKES NO WARRANTIES, EXPRESS OR IMPLIED, WITH RESPECT TO THE INFORMATION CONTAINED HEREIN.</w:t>
      </w:r>
    </w:p>
    <w:p w14:paraId="716AFE51" w14:textId="658ED97C" w:rsidR="00E112F2" w:rsidRDefault="00E112F2" w:rsidP="00952E22">
      <w:pPr>
        <w:jc w:val="both"/>
        <w:rPr>
          <w:rFonts w:cs="Segoe UI"/>
          <w:color w:val="000000"/>
          <w:sz w:val="20"/>
          <w:szCs w:val="20"/>
        </w:rPr>
      </w:pPr>
      <w:r w:rsidRPr="007D09F7">
        <w:rPr>
          <w:rFonts w:cs="Segoe UI"/>
          <w:color w:val="000000"/>
          <w:sz w:val="20"/>
          <w:szCs w:val="20"/>
        </w:rPr>
        <w:t xml:space="preserve">This document is provided “as-is”. Information and views expressed in this document, including URL and other Internet Web site references, may change without notice. </w:t>
      </w:r>
    </w:p>
    <w:p w14:paraId="30AB5207" w14:textId="77777777" w:rsidR="00E112F2" w:rsidRDefault="00E112F2" w:rsidP="00952E22">
      <w:pPr>
        <w:jc w:val="both"/>
        <w:rPr>
          <w:rFonts w:cs="Segoe UI"/>
          <w:color w:val="000000"/>
          <w:sz w:val="20"/>
          <w:szCs w:val="20"/>
        </w:rPr>
      </w:pPr>
      <w:r w:rsidRPr="007D09F7">
        <w:rPr>
          <w:rFonts w:cs="Segoe UI"/>
          <w:color w:val="000000"/>
          <w:sz w:val="20"/>
          <w:szCs w:val="20"/>
        </w:rPr>
        <w:t xml:space="preserve">Some examples depicted herein are provided for illustration only and are fictitious. No real association or connection is intended or should be inferred. </w:t>
      </w:r>
    </w:p>
    <w:p w14:paraId="0F07970D" w14:textId="487C50E8" w:rsidR="0014390B" w:rsidRPr="0014390B" w:rsidRDefault="00E112F2" w:rsidP="00952E22">
      <w:pPr>
        <w:jc w:val="both"/>
        <w:rPr>
          <w:rFonts w:cs="Segoe UI"/>
          <w:color w:val="000000"/>
          <w:sz w:val="20"/>
          <w:szCs w:val="20"/>
        </w:rPr>
      </w:pPr>
      <w:r w:rsidRPr="007D09F7">
        <w:rPr>
          <w:rFonts w:cs="Segoe UI"/>
          <w:color w:val="000000"/>
          <w:sz w:val="20"/>
          <w:szCs w:val="20"/>
        </w:rPr>
        <w:t xml:space="preserve">This document does not provide you with any legal rights to any intellectual property in any Microsoft product. You may copy and use this document for your internal, reference purposes. </w:t>
      </w:r>
    </w:p>
    <w:p w14:paraId="3C23FD70" w14:textId="77777777" w:rsidR="007D09F7" w:rsidRDefault="007D09F7" w:rsidP="00952E22">
      <w:pPr>
        <w:jc w:val="both"/>
        <w:rPr>
          <w:rFonts w:cs="Segoe UI"/>
          <w:color w:val="000000"/>
          <w:sz w:val="21"/>
          <w:szCs w:val="21"/>
        </w:rPr>
      </w:pPr>
      <w:r w:rsidRPr="007D09F7">
        <w:rPr>
          <w:rFonts w:cs="Segoe UI"/>
          <w:color w:val="000000"/>
          <w:sz w:val="21"/>
          <w:szCs w:val="21"/>
        </w:rPr>
        <w:t>© 201</w:t>
      </w:r>
      <w:r>
        <w:rPr>
          <w:rFonts w:cs="Segoe UI"/>
          <w:color w:val="000000"/>
          <w:sz w:val="21"/>
          <w:szCs w:val="21"/>
        </w:rPr>
        <w:t>9</w:t>
      </w:r>
      <w:r w:rsidRPr="007D09F7">
        <w:rPr>
          <w:rFonts w:cs="Segoe UI"/>
          <w:color w:val="000000"/>
          <w:sz w:val="21"/>
          <w:szCs w:val="21"/>
        </w:rPr>
        <w:t xml:space="preserve"> Microsoft. All rights reserved. </w:t>
      </w:r>
    </w:p>
    <w:p w14:paraId="62793313" w14:textId="3A26900F" w:rsidR="0014390B" w:rsidRDefault="007D09F7" w:rsidP="00952E22">
      <w:pPr>
        <w:jc w:val="both"/>
        <w:rPr>
          <w:rFonts w:cs="Segoe UI"/>
          <w:color w:val="000000"/>
          <w:sz w:val="20"/>
          <w:szCs w:val="20"/>
        </w:rPr>
      </w:pPr>
      <w:r w:rsidRPr="007D09F7">
        <w:rPr>
          <w:rFonts w:cs="Segoe UI"/>
          <w:b/>
          <w:bCs/>
          <w:color w:val="000000"/>
          <w:sz w:val="20"/>
          <w:szCs w:val="20"/>
        </w:rPr>
        <w:t>Note</w:t>
      </w:r>
      <w:r w:rsidRPr="007D09F7">
        <w:rPr>
          <w:rFonts w:cs="Segoe UI"/>
          <w:color w:val="000000"/>
          <w:sz w:val="20"/>
          <w:szCs w:val="20"/>
        </w:rPr>
        <w:t xml:space="preserve">: The detail provided in this document has been harvested as part of a customer engagement sponsored through the </w:t>
      </w:r>
      <w:hyperlink r:id="rId16" w:history="1">
        <w:r w:rsidR="00542420">
          <w:rPr>
            <w:rStyle w:val="Hyperlink"/>
            <w:rFonts w:cs="Segoe UI"/>
            <w:sz w:val="20"/>
            <w:szCs w:val="20"/>
          </w:rPr>
          <w:t>Database</w:t>
        </w:r>
        <w:r w:rsidR="00BB110A">
          <w:rPr>
            <w:rStyle w:val="Hyperlink"/>
            <w:rFonts w:cs="Segoe UI"/>
            <w:sz w:val="20"/>
            <w:szCs w:val="20"/>
          </w:rPr>
          <w:t>s</w:t>
        </w:r>
        <w:r w:rsidR="00542420">
          <w:rPr>
            <w:rStyle w:val="Hyperlink"/>
            <w:rFonts w:cs="Segoe UI"/>
            <w:sz w:val="20"/>
            <w:szCs w:val="20"/>
          </w:rPr>
          <w:t xml:space="preserve"> </w:t>
        </w:r>
        <w:r w:rsidR="00BB110A">
          <w:rPr>
            <w:rStyle w:val="Hyperlink"/>
            <w:rFonts w:cs="Segoe UI"/>
            <w:sz w:val="20"/>
            <w:szCs w:val="20"/>
          </w:rPr>
          <w:t>SQL</w:t>
        </w:r>
        <w:r w:rsidR="00D92A6D" w:rsidRPr="00D92A6D">
          <w:rPr>
            <w:rStyle w:val="Hyperlink"/>
            <w:rFonts w:cs="Segoe UI"/>
            <w:sz w:val="20"/>
            <w:szCs w:val="20"/>
          </w:rPr>
          <w:t xml:space="preserve"> Ninja Engineering</w:t>
        </w:r>
      </w:hyperlink>
      <w:r w:rsidR="00D92A6D">
        <w:rPr>
          <w:rFonts w:cs="Segoe UI"/>
          <w:color w:val="000000"/>
          <w:sz w:val="20"/>
          <w:szCs w:val="20"/>
        </w:rPr>
        <w:t>.</w:t>
      </w:r>
    </w:p>
    <w:p w14:paraId="2D47AA3D" w14:textId="77777777" w:rsidR="0014390B" w:rsidRDefault="0014390B" w:rsidP="0014390B">
      <w:pPr>
        <w:rPr>
          <w:b/>
          <w:bCs/>
          <w:color w:val="1F3864"/>
          <w:sz w:val="20"/>
          <w:szCs w:val="20"/>
        </w:rPr>
      </w:pPr>
    </w:p>
    <w:p w14:paraId="16C73456" w14:textId="20AB30BB" w:rsidR="00993A97" w:rsidRDefault="00993A97">
      <w:pPr>
        <w:spacing w:before="0" w:after="200"/>
        <w:rPr>
          <w:rFonts w:cs="Segoe UI"/>
          <w:color w:val="000000"/>
          <w:sz w:val="20"/>
          <w:szCs w:val="20"/>
        </w:rPr>
      </w:pPr>
      <w:r>
        <w:rPr>
          <w:rFonts w:cs="Segoe UI"/>
          <w:color w:val="000000"/>
          <w:sz w:val="20"/>
          <w:szCs w:val="20"/>
        </w:rPr>
        <w:br w:type="page"/>
      </w:r>
    </w:p>
    <w:p w14:paraId="0E38CDE8" w14:textId="77777777" w:rsidR="00FC0135" w:rsidRDefault="00FC0135" w:rsidP="00682203">
      <w:pPr>
        <w:rPr>
          <w:rFonts w:cstheme="minorHAnsi"/>
        </w:rPr>
      </w:pPr>
    </w:p>
    <w:sdt>
      <w:sdtPr>
        <w:rPr>
          <w:rFonts w:eastAsiaTheme="minorEastAsia"/>
          <w:noProof/>
          <w:color w:val="auto"/>
          <w:spacing w:val="0"/>
          <w:sz w:val="22"/>
          <w:szCs w:val="22"/>
        </w:rPr>
        <w:id w:val="-1009677950"/>
        <w:docPartObj>
          <w:docPartGallery w:val="Table of Contents"/>
          <w:docPartUnique/>
        </w:docPartObj>
      </w:sdtPr>
      <w:sdtEndPr>
        <w:rPr>
          <w:b/>
          <w:bCs/>
          <w:sz w:val="24"/>
        </w:rPr>
      </w:sdtEndPr>
      <w:sdtContent>
        <w:p w14:paraId="452D1BE5" w14:textId="77777777" w:rsidR="008B701A" w:rsidRDefault="008B701A">
          <w:pPr>
            <w:pStyle w:val="TOCHeading"/>
          </w:pPr>
          <w:r>
            <w:t>Table of Contents</w:t>
          </w:r>
        </w:p>
        <w:p w14:paraId="7F29910E" w14:textId="2FF2D823" w:rsidR="00E645C1" w:rsidRDefault="001F1820">
          <w:pPr>
            <w:pStyle w:val="TOC1"/>
            <w:rPr>
              <w:rFonts w:asciiTheme="minorHAnsi" w:hAnsiTheme="minorHAnsi"/>
              <w:sz w:val="22"/>
            </w:rPr>
          </w:pPr>
          <w:r>
            <w:fldChar w:fldCharType="begin"/>
          </w:r>
          <w:r>
            <w:instrText xml:space="preserve"> TOC \o "1-4" \h \z </w:instrText>
          </w:r>
          <w:r>
            <w:fldChar w:fldCharType="separate"/>
          </w:r>
          <w:hyperlink w:anchor="_Toc11766963" w:history="1">
            <w:r w:rsidR="00E645C1" w:rsidRPr="00A51D87">
              <w:rPr>
                <w:rStyle w:val="Hyperlink"/>
              </w:rPr>
              <w:t>1</w:t>
            </w:r>
            <w:r w:rsidR="00E645C1">
              <w:rPr>
                <w:rFonts w:asciiTheme="minorHAnsi" w:hAnsiTheme="minorHAnsi"/>
                <w:sz w:val="22"/>
              </w:rPr>
              <w:tab/>
            </w:r>
            <w:r w:rsidR="00E645C1" w:rsidRPr="00A51D87">
              <w:rPr>
                <w:rStyle w:val="Hyperlink"/>
              </w:rPr>
              <w:t>Introduction</w:t>
            </w:r>
            <w:r w:rsidR="00E645C1">
              <w:rPr>
                <w:webHidden/>
              </w:rPr>
              <w:tab/>
            </w:r>
            <w:r w:rsidR="00E645C1">
              <w:rPr>
                <w:webHidden/>
              </w:rPr>
              <w:fldChar w:fldCharType="begin"/>
            </w:r>
            <w:r w:rsidR="00E645C1">
              <w:rPr>
                <w:webHidden/>
              </w:rPr>
              <w:instrText xml:space="preserve"> PAGEREF _Toc11766963 \h </w:instrText>
            </w:r>
            <w:r w:rsidR="00E645C1">
              <w:rPr>
                <w:webHidden/>
              </w:rPr>
            </w:r>
            <w:r w:rsidR="00E645C1">
              <w:rPr>
                <w:webHidden/>
              </w:rPr>
              <w:fldChar w:fldCharType="separate"/>
            </w:r>
            <w:r w:rsidR="00E645C1">
              <w:rPr>
                <w:webHidden/>
              </w:rPr>
              <w:t>5</w:t>
            </w:r>
            <w:r w:rsidR="00E645C1">
              <w:rPr>
                <w:webHidden/>
              </w:rPr>
              <w:fldChar w:fldCharType="end"/>
            </w:r>
          </w:hyperlink>
        </w:p>
        <w:p w14:paraId="78AEBCFE" w14:textId="51500AB1" w:rsidR="00E645C1" w:rsidRDefault="00000000">
          <w:pPr>
            <w:pStyle w:val="TOC1"/>
            <w:rPr>
              <w:rFonts w:asciiTheme="minorHAnsi" w:hAnsiTheme="minorHAnsi"/>
              <w:sz w:val="22"/>
            </w:rPr>
          </w:pPr>
          <w:hyperlink w:anchor="_Toc11766964" w:history="1">
            <w:r w:rsidR="00E645C1" w:rsidRPr="00A51D87">
              <w:rPr>
                <w:rStyle w:val="Hyperlink"/>
              </w:rPr>
              <w:t>2</w:t>
            </w:r>
            <w:r w:rsidR="00E645C1">
              <w:rPr>
                <w:rFonts w:asciiTheme="minorHAnsi" w:hAnsiTheme="minorHAnsi"/>
                <w:sz w:val="22"/>
              </w:rPr>
              <w:tab/>
            </w:r>
            <w:r w:rsidR="00E645C1" w:rsidRPr="00A51D87">
              <w:rPr>
                <w:rStyle w:val="Hyperlink"/>
              </w:rPr>
              <w:t>General Guidelines</w:t>
            </w:r>
            <w:r w:rsidR="00E645C1">
              <w:rPr>
                <w:webHidden/>
              </w:rPr>
              <w:tab/>
            </w:r>
            <w:r w:rsidR="00E645C1">
              <w:rPr>
                <w:webHidden/>
              </w:rPr>
              <w:fldChar w:fldCharType="begin"/>
            </w:r>
            <w:r w:rsidR="00E645C1">
              <w:rPr>
                <w:webHidden/>
              </w:rPr>
              <w:instrText xml:space="preserve"> PAGEREF _Toc11766964 \h </w:instrText>
            </w:r>
            <w:r w:rsidR="00E645C1">
              <w:rPr>
                <w:webHidden/>
              </w:rPr>
            </w:r>
            <w:r w:rsidR="00E645C1">
              <w:rPr>
                <w:webHidden/>
              </w:rPr>
              <w:fldChar w:fldCharType="separate"/>
            </w:r>
            <w:r w:rsidR="00E645C1">
              <w:rPr>
                <w:webHidden/>
              </w:rPr>
              <w:t>6</w:t>
            </w:r>
            <w:r w:rsidR="00E645C1">
              <w:rPr>
                <w:webHidden/>
              </w:rPr>
              <w:fldChar w:fldCharType="end"/>
            </w:r>
          </w:hyperlink>
        </w:p>
        <w:p w14:paraId="629566AA" w14:textId="6F17EB74" w:rsidR="00E645C1" w:rsidRDefault="00000000">
          <w:pPr>
            <w:pStyle w:val="TOC1"/>
            <w:rPr>
              <w:rFonts w:asciiTheme="minorHAnsi" w:hAnsiTheme="minorHAnsi"/>
              <w:sz w:val="22"/>
            </w:rPr>
          </w:pPr>
          <w:hyperlink w:anchor="_Toc11766965" w:history="1">
            <w:r w:rsidR="00E645C1" w:rsidRPr="00A51D87">
              <w:rPr>
                <w:rStyle w:val="Hyperlink"/>
              </w:rPr>
              <w:t>3</w:t>
            </w:r>
            <w:r w:rsidR="00E645C1">
              <w:rPr>
                <w:rFonts w:asciiTheme="minorHAnsi" w:hAnsiTheme="minorHAnsi"/>
                <w:sz w:val="22"/>
              </w:rPr>
              <w:tab/>
            </w:r>
            <w:r w:rsidR="00E645C1" w:rsidRPr="00A51D87">
              <w:rPr>
                <w:rStyle w:val="Hyperlink"/>
              </w:rPr>
              <w:t>Empirical Overview</w:t>
            </w:r>
            <w:r w:rsidR="00E645C1">
              <w:rPr>
                <w:webHidden/>
              </w:rPr>
              <w:tab/>
            </w:r>
            <w:r w:rsidR="00E645C1">
              <w:rPr>
                <w:webHidden/>
              </w:rPr>
              <w:fldChar w:fldCharType="begin"/>
            </w:r>
            <w:r w:rsidR="00E645C1">
              <w:rPr>
                <w:webHidden/>
              </w:rPr>
              <w:instrText xml:space="preserve"> PAGEREF _Toc11766965 \h </w:instrText>
            </w:r>
            <w:r w:rsidR="00E645C1">
              <w:rPr>
                <w:webHidden/>
              </w:rPr>
            </w:r>
            <w:r w:rsidR="00E645C1">
              <w:rPr>
                <w:webHidden/>
              </w:rPr>
              <w:fldChar w:fldCharType="separate"/>
            </w:r>
            <w:r w:rsidR="00E645C1">
              <w:rPr>
                <w:webHidden/>
              </w:rPr>
              <w:t>7</w:t>
            </w:r>
            <w:r w:rsidR="00E645C1">
              <w:rPr>
                <w:webHidden/>
              </w:rPr>
              <w:fldChar w:fldCharType="end"/>
            </w:r>
          </w:hyperlink>
        </w:p>
        <w:p w14:paraId="1890747B" w14:textId="7FB89963" w:rsidR="00E645C1" w:rsidRDefault="00000000">
          <w:pPr>
            <w:pStyle w:val="TOC1"/>
            <w:rPr>
              <w:rFonts w:asciiTheme="minorHAnsi" w:hAnsiTheme="minorHAnsi"/>
              <w:sz w:val="22"/>
            </w:rPr>
          </w:pPr>
          <w:hyperlink w:anchor="_Toc11766966" w:history="1">
            <w:r w:rsidR="00E645C1" w:rsidRPr="00A51D87">
              <w:rPr>
                <w:rStyle w:val="Hyperlink"/>
              </w:rPr>
              <w:t>4</w:t>
            </w:r>
            <w:r w:rsidR="00E645C1">
              <w:rPr>
                <w:rFonts w:asciiTheme="minorHAnsi" w:hAnsiTheme="minorHAnsi"/>
                <w:sz w:val="22"/>
              </w:rPr>
              <w:tab/>
            </w:r>
            <w:r w:rsidR="00E645C1" w:rsidRPr="00A51D87">
              <w:rPr>
                <w:rStyle w:val="Hyperlink"/>
              </w:rPr>
              <w:t>Configurations</w:t>
            </w:r>
            <w:r w:rsidR="00E645C1">
              <w:rPr>
                <w:webHidden/>
              </w:rPr>
              <w:tab/>
            </w:r>
            <w:r w:rsidR="00E645C1">
              <w:rPr>
                <w:webHidden/>
              </w:rPr>
              <w:fldChar w:fldCharType="begin"/>
            </w:r>
            <w:r w:rsidR="00E645C1">
              <w:rPr>
                <w:webHidden/>
              </w:rPr>
              <w:instrText xml:space="preserve"> PAGEREF _Toc11766966 \h </w:instrText>
            </w:r>
            <w:r w:rsidR="00E645C1">
              <w:rPr>
                <w:webHidden/>
              </w:rPr>
            </w:r>
            <w:r w:rsidR="00E645C1">
              <w:rPr>
                <w:webHidden/>
              </w:rPr>
              <w:fldChar w:fldCharType="separate"/>
            </w:r>
            <w:r w:rsidR="00E645C1">
              <w:rPr>
                <w:webHidden/>
              </w:rPr>
              <w:t>8</w:t>
            </w:r>
            <w:r w:rsidR="00E645C1">
              <w:rPr>
                <w:webHidden/>
              </w:rPr>
              <w:fldChar w:fldCharType="end"/>
            </w:r>
          </w:hyperlink>
        </w:p>
        <w:p w14:paraId="04A0F1F8" w14:textId="7ABBFABB" w:rsidR="00E645C1" w:rsidRDefault="00000000">
          <w:pPr>
            <w:pStyle w:val="TOC1"/>
            <w:rPr>
              <w:rFonts w:asciiTheme="minorHAnsi" w:hAnsiTheme="minorHAnsi"/>
              <w:sz w:val="22"/>
            </w:rPr>
          </w:pPr>
          <w:hyperlink w:anchor="_Toc11766971" w:history="1">
            <w:r w:rsidR="00E645C1" w:rsidRPr="00A51D87">
              <w:rPr>
                <w:rStyle w:val="Hyperlink"/>
              </w:rPr>
              <w:t>6</w:t>
            </w:r>
            <w:r w:rsidR="00E645C1">
              <w:rPr>
                <w:rFonts w:asciiTheme="minorHAnsi" w:hAnsiTheme="minorHAnsi"/>
                <w:sz w:val="22"/>
              </w:rPr>
              <w:tab/>
            </w:r>
            <w:r w:rsidR="00E645C1" w:rsidRPr="00A51D87">
              <w:rPr>
                <w:rStyle w:val="Hyperlink"/>
              </w:rPr>
              <w:t>Feedback and suggestions</w:t>
            </w:r>
            <w:r w:rsidR="00E645C1">
              <w:rPr>
                <w:webHidden/>
              </w:rPr>
              <w:tab/>
            </w:r>
            <w:r w:rsidR="00E645C1">
              <w:rPr>
                <w:webHidden/>
              </w:rPr>
              <w:fldChar w:fldCharType="begin"/>
            </w:r>
            <w:r w:rsidR="00E645C1">
              <w:rPr>
                <w:webHidden/>
              </w:rPr>
              <w:instrText xml:space="preserve"> PAGEREF _Toc11766971 \h </w:instrText>
            </w:r>
            <w:r w:rsidR="00E645C1">
              <w:rPr>
                <w:webHidden/>
              </w:rPr>
            </w:r>
            <w:r w:rsidR="00E645C1">
              <w:rPr>
                <w:webHidden/>
              </w:rPr>
              <w:fldChar w:fldCharType="separate"/>
            </w:r>
            <w:r w:rsidR="00E645C1">
              <w:rPr>
                <w:webHidden/>
              </w:rPr>
              <w:t>10</w:t>
            </w:r>
            <w:r w:rsidR="00E645C1">
              <w:rPr>
                <w:webHidden/>
              </w:rPr>
              <w:fldChar w:fldCharType="end"/>
            </w:r>
          </w:hyperlink>
        </w:p>
        <w:p w14:paraId="45836FA4" w14:textId="7415B0B9" w:rsidR="00E00510" w:rsidRDefault="001F1820" w:rsidP="00E00510">
          <w:pPr>
            <w:pStyle w:val="TOC1"/>
            <w:rPr>
              <w:b/>
              <w:bCs/>
            </w:rPr>
          </w:pPr>
          <w:r>
            <w:fldChar w:fldCharType="end"/>
          </w:r>
        </w:p>
      </w:sdtContent>
    </w:sdt>
    <w:bookmarkStart w:id="0" w:name="_Toc350951359" w:displacedByCustomXml="prev"/>
    <w:bookmarkStart w:id="1" w:name="_Toc299630711" w:displacedByCustomXml="prev"/>
    <w:bookmarkStart w:id="2" w:name="_Toc240256123" w:displacedByCustomXml="prev"/>
    <w:bookmarkStart w:id="3" w:name="_Toc236037175" w:displacedByCustomXml="prev"/>
    <w:bookmarkStart w:id="4" w:name="_Toc297286694" w:displacedByCustomXml="prev"/>
    <w:p w14:paraId="0F33374D" w14:textId="5E5EBE18" w:rsidR="00E00510" w:rsidRDefault="0074664E" w:rsidP="00E00510">
      <w:pPr>
        <w:pStyle w:val="TOC1"/>
      </w:pPr>
      <w:r>
        <w:br w:type="page"/>
      </w:r>
    </w:p>
    <w:p w14:paraId="452D1BFE" w14:textId="695F722C" w:rsidR="006F6EBD" w:rsidRDefault="007B785E" w:rsidP="002704E3">
      <w:pPr>
        <w:pStyle w:val="Heading1Numbered"/>
        <w:keepNext w:val="0"/>
        <w:keepLines w:val="0"/>
        <w:pageBreakBefore w:val="0"/>
      </w:pPr>
      <w:bookmarkStart w:id="5" w:name="_Toc11766963"/>
      <w:bookmarkEnd w:id="3"/>
      <w:bookmarkEnd w:id="2"/>
      <w:bookmarkEnd w:id="1"/>
      <w:bookmarkEnd w:id="0"/>
      <w:r>
        <w:lastRenderedPageBreak/>
        <w:t>Introduction</w:t>
      </w:r>
      <w:bookmarkEnd w:id="5"/>
    </w:p>
    <w:p w14:paraId="2FCAFF6D" w14:textId="7AF5C392" w:rsidR="00414E33" w:rsidRPr="00414E33" w:rsidRDefault="00414E33" w:rsidP="00CB10C8">
      <w:pPr>
        <w:shd w:val="clear" w:color="auto" w:fill="FFFFFF"/>
        <w:spacing w:after="0" w:line="240" w:lineRule="auto"/>
        <w:ind w:left="360"/>
        <w:jc w:val="both"/>
        <w:rPr>
          <w:rFonts w:eastAsia="Times New Roman" w:cs="Segoe UI"/>
          <w:color w:val="333333"/>
        </w:rPr>
      </w:pPr>
      <w:r w:rsidRPr="00414E33">
        <w:rPr>
          <w:rFonts w:eastAsia="Times New Roman" w:cs="Segoe UI"/>
          <w:color w:val="333333"/>
        </w:rPr>
        <w:t xml:space="preserve">Azure SQL Database offers an easy several-clicks solution to scale database instances when more resources are needed. This is one of the strengths of PaaS, you pay for only what you use and if you </w:t>
      </w:r>
      <w:proofErr w:type="gramStart"/>
      <w:r w:rsidRPr="00414E33">
        <w:rPr>
          <w:rFonts w:eastAsia="Times New Roman" w:cs="Segoe UI"/>
          <w:color w:val="333333"/>
        </w:rPr>
        <w:t>need more or less, it's</w:t>
      </w:r>
      <w:proofErr w:type="gramEnd"/>
      <w:r w:rsidRPr="00414E33">
        <w:rPr>
          <w:rFonts w:eastAsia="Times New Roman" w:cs="Segoe UI"/>
          <w:color w:val="333333"/>
        </w:rPr>
        <w:t xml:space="preserve"> easy to make the change. A current limitation, however, is that the scaling operation is a manual one. </w:t>
      </w:r>
      <w:r w:rsidR="00CF64CE">
        <w:rPr>
          <w:rFonts w:eastAsia="Times New Roman" w:cs="Segoe UI"/>
          <w:color w:val="333333"/>
        </w:rPr>
        <w:t>Some</w:t>
      </w:r>
      <w:r w:rsidRPr="00414E33">
        <w:rPr>
          <w:rFonts w:eastAsia="Times New Roman" w:cs="Segoe UI"/>
          <w:color w:val="333333"/>
        </w:rPr>
        <w:t xml:space="preserve"> service</w:t>
      </w:r>
      <w:r w:rsidR="00CF64CE">
        <w:rPr>
          <w:rFonts w:eastAsia="Times New Roman" w:cs="Segoe UI"/>
          <w:color w:val="333333"/>
        </w:rPr>
        <w:t xml:space="preserve"> tiers</w:t>
      </w:r>
      <w:r w:rsidRPr="00414E33">
        <w:rPr>
          <w:rFonts w:eastAsia="Times New Roman" w:cs="Segoe UI"/>
          <w:color w:val="333333"/>
        </w:rPr>
        <w:t xml:space="preserve"> </w:t>
      </w:r>
      <w:r w:rsidR="00CF64CE">
        <w:rPr>
          <w:rFonts w:eastAsia="Times New Roman" w:cs="Segoe UI"/>
          <w:color w:val="333333"/>
        </w:rPr>
        <w:t>don’t</w:t>
      </w:r>
      <w:r w:rsidRPr="00414E33">
        <w:rPr>
          <w:rFonts w:eastAsia="Times New Roman" w:cs="Segoe UI"/>
          <w:color w:val="333333"/>
        </w:rPr>
        <w:t xml:space="preserve"> support auto-scaling as some of us would expect.</w:t>
      </w:r>
    </w:p>
    <w:p w14:paraId="6E48B083" w14:textId="3BF62AD7" w:rsidR="00414E33" w:rsidRPr="00414E33" w:rsidRDefault="00414E33" w:rsidP="00CB10C8">
      <w:pPr>
        <w:shd w:val="clear" w:color="auto" w:fill="FFFFFF"/>
        <w:spacing w:after="0" w:line="240" w:lineRule="auto"/>
        <w:ind w:left="360"/>
        <w:jc w:val="both"/>
        <w:rPr>
          <w:rFonts w:eastAsia="Times New Roman" w:cs="Segoe UI"/>
          <w:color w:val="333333"/>
        </w:rPr>
      </w:pPr>
      <w:r w:rsidRPr="00414E33">
        <w:rPr>
          <w:rFonts w:eastAsia="Times New Roman" w:cs="Segoe UI"/>
          <w:color w:val="333333"/>
        </w:rPr>
        <w:t xml:space="preserve">Azure SQL offers a tier which auto-scales depending on </w:t>
      </w:r>
      <w:r w:rsidR="00CB10C8" w:rsidRPr="00414E33">
        <w:rPr>
          <w:rFonts w:eastAsia="Times New Roman" w:cs="Segoe UI"/>
          <w:color w:val="333333"/>
        </w:rPr>
        <w:t>its</w:t>
      </w:r>
      <w:r w:rsidRPr="00414E33">
        <w:rPr>
          <w:rFonts w:eastAsia="Times New Roman" w:cs="Segoe UI"/>
          <w:color w:val="333333"/>
        </w:rPr>
        <w:t xml:space="preserve"> usage pattern called </w:t>
      </w:r>
      <w:hyperlink r:id="rId17" w:history="1">
        <w:r w:rsidRPr="00414E33">
          <w:rPr>
            <w:rStyle w:val="Hyperlink"/>
            <w:rFonts w:eastAsia="Times New Roman" w:cs="Segoe UI"/>
          </w:rPr>
          <w:t>Azure SQL Database serverless</w:t>
        </w:r>
      </w:hyperlink>
      <w:r w:rsidRPr="00414E33">
        <w:rPr>
          <w:rFonts w:eastAsia="Times New Roman" w:cs="Segoe UI"/>
          <w:color w:val="333333"/>
        </w:rPr>
        <w:t xml:space="preserve">. This is a great option to take into account if your current workload uses the </w:t>
      </w:r>
      <w:proofErr w:type="gramStart"/>
      <w:r w:rsidRPr="00414E33">
        <w:rPr>
          <w:rFonts w:eastAsia="Times New Roman" w:cs="Segoe UI"/>
          <w:color w:val="333333"/>
        </w:rPr>
        <w:t>General Purpose</w:t>
      </w:r>
      <w:proofErr w:type="gramEnd"/>
      <w:r w:rsidRPr="00414E33">
        <w:rPr>
          <w:rFonts w:eastAsia="Times New Roman" w:cs="Segoe UI"/>
          <w:color w:val="333333"/>
        </w:rPr>
        <w:t xml:space="preserve"> </w:t>
      </w:r>
      <w:r w:rsidR="00CF64CE">
        <w:rPr>
          <w:rFonts w:eastAsia="Times New Roman" w:cs="Segoe UI"/>
          <w:color w:val="333333"/>
        </w:rPr>
        <w:t xml:space="preserve">standard </w:t>
      </w:r>
      <w:r w:rsidRPr="00414E33">
        <w:rPr>
          <w:rFonts w:eastAsia="Times New Roman" w:cs="Segoe UI"/>
          <w:color w:val="333333"/>
        </w:rPr>
        <w:t>architecture or Hyperscale. Having said that, serverless does not offer Business Critical levels of performance or tiers such as Memory Optimized and DC-series.</w:t>
      </w:r>
    </w:p>
    <w:p w14:paraId="75A89516" w14:textId="5FCA6B89" w:rsidR="00414E33" w:rsidRDefault="00414E33" w:rsidP="0065797E">
      <w:pPr>
        <w:shd w:val="clear" w:color="auto" w:fill="FFFFFF"/>
        <w:spacing w:after="0" w:line="240" w:lineRule="auto"/>
        <w:ind w:left="360"/>
        <w:jc w:val="both"/>
        <w:rPr>
          <w:rFonts w:eastAsia="Times New Roman" w:cs="Segoe UI"/>
          <w:color w:val="333333"/>
        </w:rPr>
      </w:pPr>
      <w:r w:rsidRPr="00414E33">
        <w:rPr>
          <w:rFonts w:eastAsia="Times New Roman" w:cs="Segoe UI"/>
          <w:color w:val="333333"/>
        </w:rPr>
        <w:t xml:space="preserve">Using the power of </w:t>
      </w:r>
      <w:proofErr w:type="gramStart"/>
      <w:r w:rsidRPr="00414E33">
        <w:rPr>
          <w:rFonts w:eastAsia="Times New Roman" w:cs="Segoe UI"/>
          <w:color w:val="333333"/>
        </w:rPr>
        <w:t>Azure</w:t>
      </w:r>
      <w:proofErr w:type="gramEnd"/>
      <w:r w:rsidRPr="00414E33">
        <w:rPr>
          <w:rFonts w:eastAsia="Times New Roman" w:cs="Segoe UI"/>
          <w:color w:val="333333"/>
        </w:rPr>
        <w:t xml:space="preserve"> we can set up a workflow that auto-scales an Azure SQL Database instance to the next immediate tier when a specific condition is met. For example: what if you could auto-scale the database as soon as it goes over 85% CPU usage for a sustained period of 5 minutes? </w:t>
      </w:r>
      <w:r w:rsidR="0065797E">
        <w:rPr>
          <w:rFonts w:eastAsia="Times New Roman" w:cs="Segoe UI"/>
          <w:color w:val="333333"/>
        </w:rPr>
        <w:t>This whitepaper walks through an option that uses Automation runbooks and Azure Monitor Alerts to achieve that.</w:t>
      </w:r>
    </w:p>
    <w:p w14:paraId="511D4B12" w14:textId="691D4E5C" w:rsidR="00CF64CE" w:rsidRPr="00414E33" w:rsidRDefault="00CF64CE" w:rsidP="0065797E">
      <w:pPr>
        <w:shd w:val="clear" w:color="auto" w:fill="FFFFFF"/>
        <w:spacing w:after="0" w:line="240" w:lineRule="auto"/>
        <w:ind w:left="360"/>
        <w:jc w:val="both"/>
        <w:rPr>
          <w:rFonts w:eastAsia="Times New Roman" w:cs="Segoe UI"/>
          <w:color w:val="333333"/>
        </w:rPr>
      </w:pPr>
      <w:r>
        <w:rPr>
          <w:rFonts w:eastAsia="Times New Roman" w:cs="Segoe UI"/>
          <w:color w:val="333333"/>
        </w:rPr>
        <w:t xml:space="preserve">In addition, the script </w:t>
      </w:r>
      <w:r w:rsidR="00084713">
        <w:rPr>
          <w:rFonts w:eastAsia="Times New Roman" w:cs="Segoe UI"/>
          <w:color w:val="333333"/>
        </w:rPr>
        <w:t xml:space="preserve">developed here provides an algorithm useful to scale up and down at specific times during the day. </w:t>
      </w:r>
      <w:r w:rsidR="00375B13">
        <w:rPr>
          <w:rFonts w:eastAsia="Times New Roman" w:cs="Segoe UI"/>
          <w:color w:val="333333"/>
        </w:rPr>
        <w:t xml:space="preserve">The runbook can be scheduled to run and hardcoded values for a specific database can be set </w:t>
      </w:r>
      <w:r w:rsidR="00952E22">
        <w:rPr>
          <w:rFonts w:eastAsia="Times New Roman" w:cs="Segoe UI"/>
          <w:color w:val="333333"/>
        </w:rPr>
        <w:t>to</w:t>
      </w:r>
      <w:r w:rsidR="00375B13">
        <w:rPr>
          <w:rFonts w:eastAsia="Times New Roman" w:cs="Segoe UI"/>
          <w:color w:val="333333"/>
        </w:rPr>
        <w:t xml:space="preserve"> </w:t>
      </w:r>
      <w:r w:rsidR="00B83E29">
        <w:rPr>
          <w:rFonts w:eastAsia="Times New Roman" w:cs="Segoe UI"/>
          <w:color w:val="333333"/>
        </w:rPr>
        <w:t>achieve the same results.</w:t>
      </w:r>
    </w:p>
    <w:p w14:paraId="69EB0546" w14:textId="77777777" w:rsidR="00414E33" w:rsidRDefault="00414E33" w:rsidP="00414E33"/>
    <w:p w14:paraId="1E1C4804" w14:textId="77777777" w:rsidR="00AA78B1" w:rsidRDefault="00AA78B1">
      <w:pPr>
        <w:spacing w:before="0" w:after="200"/>
        <w:rPr>
          <w:rFonts w:eastAsiaTheme="minorHAnsi"/>
          <w:color w:val="008AC8"/>
          <w:spacing w:val="10"/>
          <w:sz w:val="36"/>
          <w:szCs w:val="48"/>
        </w:rPr>
      </w:pPr>
      <w:r>
        <w:br w:type="page"/>
      </w:r>
    </w:p>
    <w:p w14:paraId="5BBEA727" w14:textId="6EC88828" w:rsidR="00A078B5" w:rsidRDefault="00A078B5" w:rsidP="00A078B5">
      <w:pPr>
        <w:pStyle w:val="Heading1Numbered"/>
        <w:keepNext w:val="0"/>
        <w:keepLines w:val="0"/>
        <w:pageBreakBefore w:val="0"/>
      </w:pPr>
      <w:bookmarkStart w:id="6" w:name="_Toc11766964"/>
      <w:r>
        <w:lastRenderedPageBreak/>
        <w:t>General Guidelines</w:t>
      </w:r>
      <w:bookmarkEnd w:id="6"/>
    </w:p>
    <w:p w14:paraId="6F3248EC" w14:textId="77777777" w:rsidR="00414E33" w:rsidRPr="0065797E" w:rsidRDefault="00414E33" w:rsidP="0065797E">
      <w:pPr>
        <w:shd w:val="clear" w:color="auto" w:fill="FFFFFF"/>
        <w:spacing w:after="0" w:line="240" w:lineRule="auto"/>
        <w:ind w:left="360"/>
        <w:jc w:val="both"/>
        <w:rPr>
          <w:rFonts w:eastAsia="Times New Roman" w:cs="Segoe UI"/>
          <w:color w:val="333333"/>
        </w:rPr>
      </w:pPr>
      <w:r w:rsidRPr="0065797E">
        <w:rPr>
          <w:rFonts w:eastAsia="Times New Roman" w:cs="Segoe UI"/>
          <w:b/>
          <w:bCs/>
          <w:color w:val="333333"/>
        </w:rPr>
        <w:t>Supported SKUs</w:t>
      </w:r>
      <w:r w:rsidRPr="0065797E">
        <w:rPr>
          <w:rFonts w:eastAsia="Times New Roman" w:cs="Segoe UI"/>
          <w:color w:val="333333"/>
        </w:rPr>
        <w:t>: this script supports DTU, General Purpose/Business Critical provisioned Gen 5 compute and Hyperscale Gen 5 standard series compute. Other tiers such as Hyperscale Premium/Memory-optimized series, Fsv2 and DC series are not supported. Keep in mind these are not supported in the script itself, but the logic presented below can scale any tier given the tier’s names are hardcoded in the arrays provided in the script. This is, you can refer to </w:t>
      </w:r>
      <w:hyperlink r:id="rId18" w:anchor="hyperscale---premium-series-memory-optimized-part-2-of-3" w:tgtFrame="_blank" w:history="1">
        <w:r w:rsidRPr="0065797E">
          <w:rPr>
            <w:rFonts w:eastAsia="Times New Roman" w:cs="Segoe UI"/>
            <w:color w:val="146CAC"/>
            <w:u w:val="single"/>
          </w:rPr>
          <w:t>this article</w:t>
        </w:r>
      </w:hyperlink>
      <w:r w:rsidRPr="0065797E">
        <w:rPr>
          <w:rFonts w:eastAsia="Times New Roman" w:cs="Segoe UI"/>
          <w:color w:val="333333"/>
        </w:rPr>
        <w:t> for your specific SKU and modify the script (i.e. Gen5 array) to suit it to that tier.</w:t>
      </w:r>
    </w:p>
    <w:p w14:paraId="77247A2B" w14:textId="77777777" w:rsidR="00414E33" w:rsidRPr="0065797E" w:rsidRDefault="00414E33" w:rsidP="0065797E">
      <w:pPr>
        <w:shd w:val="clear" w:color="auto" w:fill="FFFFFF"/>
        <w:spacing w:after="0" w:line="240" w:lineRule="auto"/>
        <w:ind w:left="360"/>
        <w:rPr>
          <w:rFonts w:eastAsia="Times New Roman" w:cs="Segoe UI"/>
          <w:color w:val="333333"/>
        </w:rPr>
      </w:pPr>
      <w:r w:rsidRPr="0065797E">
        <w:rPr>
          <w:rFonts w:eastAsia="Times New Roman" w:cs="Segoe UI"/>
          <w:color w:val="333333"/>
        </w:rPr>
        <w:t> </w:t>
      </w:r>
    </w:p>
    <w:tbl>
      <w:tblPr>
        <w:tblW w:w="5000" w:type="pct"/>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344"/>
      </w:tblGrid>
      <w:tr w:rsidR="00414E33" w:rsidRPr="0065797E" w14:paraId="31442D00" w14:textId="77777777" w:rsidTr="00DA4EAD">
        <w:tc>
          <w:tcPr>
            <w:tcW w:w="5000" w:type="pct"/>
            <w:tcBorders>
              <w:top w:val="single" w:sz="6" w:space="0" w:color="C4C4C4"/>
              <w:left w:val="single" w:sz="6" w:space="0" w:color="C4C4C4"/>
              <w:bottom w:val="single" w:sz="6" w:space="0" w:color="C4C4C4"/>
              <w:right w:val="single" w:sz="6" w:space="0" w:color="C4C4C4"/>
            </w:tcBorders>
            <w:shd w:val="clear" w:color="auto" w:fill="FFFFFF"/>
            <w:tcMar>
              <w:top w:w="15" w:type="dxa"/>
              <w:left w:w="75" w:type="dxa"/>
              <w:bottom w:w="15" w:type="dxa"/>
              <w:right w:w="75" w:type="dxa"/>
            </w:tcMar>
            <w:vAlign w:val="center"/>
            <w:hideMark/>
          </w:tcPr>
          <w:p w14:paraId="4D6FCE50" w14:textId="77777777" w:rsidR="00414E33" w:rsidRPr="0065797E" w:rsidRDefault="00414E33" w:rsidP="00DA4EAD">
            <w:pPr>
              <w:spacing w:after="0" w:line="240" w:lineRule="auto"/>
              <w:rPr>
                <w:rFonts w:eastAsia="Times New Roman" w:cs="Segoe UI"/>
                <w:color w:val="333333"/>
              </w:rPr>
            </w:pPr>
            <w:r w:rsidRPr="0065797E">
              <w:rPr>
                <w:rFonts w:eastAsia="Times New Roman" w:cs="Segoe UI"/>
                <w:b/>
                <w:bCs/>
                <w:i/>
                <w:iCs/>
                <w:color w:val="333333"/>
              </w:rPr>
              <w:t>Important</w:t>
            </w:r>
            <w:r w:rsidRPr="0065797E">
              <w:rPr>
                <w:rFonts w:eastAsia="Times New Roman" w:cs="Segoe UI"/>
                <w:i/>
                <w:iCs/>
                <w:color w:val="333333"/>
              </w:rPr>
              <w:t>: every time any part of the setup asks if the </w:t>
            </w:r>
            <w:r w:rsidRPr="0065797E">
              <w:rPr>
                <w:rFonts w:eastAsia="Times New Roman" w:cs="Segoe UI"/>
                <w:b/>
                <w:bCs/>
                <w:i/>
                <w:iCs/>
                <w:color w:val="333333"/>
              </w:rPr>
              <w:t>Common Alert Schema (CAS)</w:t>
            </w:r>
            <w:r w:rsidRPr="0065797E">
              <w:rPr>
                <w:rFonts w:eastAsia="Times New Roman" w:cs="Segoe UI"/>
                <w:i/>
                <w:iCs/>
                <w:color w:val="333333"/>
              </w:rPr>
              <w:t> should be enabled, select </w:t>
            </w:r>
            <w:r w:rsidRPr="0065797E">
              <w:rPr>
                <w:rFonts w:eastAsia="Times New Roman" w:cs="Segoe UI"/>
                <w:b/>
                <w:bCs/>
                <w:i/>
                <w:iCs/>
                <w:color w:val="333333"/>
              </w:rPr>
              <w:t>Yes</w:t>
            </w:r>
            <w:r w:rsidRPr="0065797E">
              <w:rPr>
                <w:rFonts w:eastAsia="Times New Roman" w:cs="Segoe UI"/>
                <w:i/>
                <w:iCs/>
                <w:color w:val="333333"/>
              </w:rPr>
              <w:t>. The script used in this tutorial assumes the CAS will be used for the alerts triggering it.</w:t>
            </w:r>
          </w:p>
          <w:p w14:paraId="554AB54B" w14:textId="77777777" w:rsidR="00414E33" w:rsidRPr="0065797E" w:rsidRDefault="00414E33" w:rsidP="00DA4EAD">
            <w:pPr>
              <w:spacing w:after="0" w:line="240" w:lineRule="auto"/>
              <w:rPr>
                <w:rFonts w:eastAsia="Times New Roman" w:cs="Segoe UI"/>
                <w:color w:val="333333"/>
              </w:rPr>
            </w:pPr>
            <w:r w:rsidRPr="0065797E">
              <w:rPr>
                <w:rFonts w:eastAsia="Times New Roman" w:cs="Segoe UI"/>
                <w:color w:val="333333"/>
              </w:rPr>
              <w:t> </w:t>
            </w:r>
          </w:p>
          <w:p w14:paraId="2E19DD1B" w14:textId="77777777" w:rsidR="00414E33" w:rsidRPr="0065797E" w:rsidRDefault="00414E33" w:rsidP="00DA4EAD">
            <w:pPr>
              <w:spacing w:after="0" w:line="240" w:lineRule="auto"/>
              <w:rPr>
                <w:rFonts w:eastAsia="Times New Roman" w:cs="Segoe UI"/>
                <w:color w:val="333333"/>
              </w:rPr>
            </w:pPr>
            <w:r w:rsidRPr="0065797E">
              <w:rPr>
                <w:rFonts w:eastAsia="Times New Roman" w:cs="Segoe UI"/>
                <w:noProof/>
                <w:color w:val="333333"/>
              </w:rPr>
              <w:drawing>
                <wp:inline distT="0" distB="0" distL="0" distR="0" wp14:anchorId="1F7F2AD3" wp14:editId="6C9AA19D">
                  <wp:extent cx="2819400" cy="640080"/>
                  <wp:effectExtent l="0" t="0" r="0" b="762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640080"/>
                          </a:xfrm>
                          <a:prstGeom prst="rect">
                            <a:avLst/>
                          </a:prstGeom>
                          <a:noFill/>
                          <a:ln>
                            <a:noFill/>
                          </a:ln>
                        </pic:spPr>
                      </pic:pic>
                    </a:graphicData>
                  </a:graphic>
                </wp:inline>
              </w:drawing>
            </w:r>
          </w:p>
        </w:tc>
      </w:tr>
    </w:tbl>
    <w:p w14:paraId="3112A053" w14:textId="77777777" w:rsidR="00414E33" w:rsidRDefault="00414E33" w:rsidP="00414E33"/>
    <w:p w14:paraId="2FD4C8E1" w14:textId="45A0A67F" w:rsidR="00B149C5" w:rsidRDefault="00B149C5" w:rsidP="00A50A51">
      <w:pPr>
        <w:jc w:val="both"/>
      </w:pPr>
      <w:r>
        <w:t xml:space="preserve">This script also </w:t>
      </w:r>
      <w:r w:rsidR="00044F59">
        <w:t>offers</w:t>
      </w:r>
      <w:r w:rsidR="000C64B2">
        <w:t xml:space="preserve"> some initial modifications</w:t>
      </w:r>
      <w:r w:rsidR="00B41D61">
        <w:t>, explained below:</w:t>
      </w:r>
    </w:p>
    <w:p w14:paraId="0DC8D7E2" w14:textId="72CE6D6C" w:rsidR="00B41D61" w:rsidRDefault="00B41D61" w:rsidP="00A50A51">
      <w:pPr>
        <w:pStyle w:val="ListParagraph"/>
        <w:numPr>
          <w:ilvl w:val="0"/>
          <w:numId w:val="34"/>
        </w:numPr>
        <w:jc w:val="both"/>
      </w:pPr>
      <w:r>
        <w:t xml:space="preserve">Line 128 is an artificial </w:t>
      </w:r>
      <w:r w:rsidR="00973F2F">
        <w:t xml:space="preserve">time </w:t>
      </w:r>
      <w:r>
        <w:t>delay</w:t>
      </w:r>
      <w:r w:rsidR="00973F2F">
        <w:t xml:space="preserve">. When the alert </w:t>
      </w:r>
      <w:r w:rsidR="007862DF">
        <w:t>is triggered the first time because the condition has been met</w:t>
      </w:r>
      <w:r w:rsidR="000B719D">
        <w:t>, it performs the scale up operation as expected. When the condition is no longer met (imagine CPU is no longer over 50% which was the condition initially)</w:t>
      </w:r>
      <w:r w:rsidR="003566B2">
        <w:t xml:space="preserve">, the alert will be automatically marked as resolved and this runs the runbook again, with the difference that </w:t>
      </w:r>
      <w:r w:rsidR="004A691F">
        <w:t xml:space="preserve">this time, it will </w:t>
      </w:r>
      <w:r w:rsidR="00C80108">
        <w:t>go into the second part of the script that scales down.</w:t>
      </w:r>
    </w:p>
    <w:p w14:paraId="69D37ED7" w14:textId="6E471E84" w:rsidR="00C80108" w:rsidRDefault="00C80108" w:rsidP="00A50A51">
      <w:pPr>
        <w:ind w:left="720"/>
        <w:jc w:val="both"/>
      </w:pPr>
      <w:r>
        <w:t xml:space="preserve">It might be desired to </w:t>
      </w:r>
      <w:r>
        <w:rPr>
          <w:i/>
          <w:iCs/>
        </w:rPr>
        <w:t xml:space="preserve">not </w:t>
      </w:r>
      <w:r>
        <w:t>scale down as soon as the alert is resolved</w:t>
      </w:r>
      <w:r w:rsidR="00744E48">
        <w:t>, since a scale up will reset the resource usage and there’s a risk of a condition not being met just by virtue of the time taken since the scale up ends.</w:t>
      </w:r>
      <w:r w:rsidR="00E62282">
        <w:t xml:space="preserve"> In this case, this artificial time limit can be used to choose how much time to wait before the scale down occurs (if at all) after the alert has been marked as resolved.</w:t>
      </w:r>
    </w:p>
    <w:p w14:paraId="483B793B" w14:textId="1D6C6B70" w:rsidR="00E62282" w:rsidRDefault="00800B94" w:rsidP="00A50A51">
      <w:pPr>
        <w:pStyle w:val="ListParagraph"/>
        <w:numPr>
          <w:ilvl w:val="0"/>
          <w:numId w:val="34"/>
        </w:numPr>
        <w:jc w:val="both"/>
      </w:pPr>
      <w:r>
        <w:t xml:space="preserve">There are 3 </w:t>
      </w:r>
      <w:r w:rsidR="00386CDC">
        <w:t>Boolean</w:t>
      </w:r>
      <w:r>
        <w:t xml:space="preserve"> flags on lines 8-10 which allow to select which scale down operation to use</w:t>
      </w:r>
      <w:r w:rsidR="000F29A6">
        <w:t>: only scale up, only scale down or scale both up and down.</w:t>
      </w:r>
    </w:p>
    <w:p w14:paraId="37F9982D" w14:textId="15F7ACF5" w:rsidR="009810CD" w:rsidRDefault="009810CD" w:rsidP="00A50A51">
      <w:pPr>
        <w:pStyle w:val="ListParagraph"/>
        <w:numPr>
          <w:ilvl w:val="0"/>
          <w:numId w:val="34"/>
        </w:numPr>
        <w:jc w:val="both"/>
      </w:pPr>
      <w:r>
        <w:t>The script contains 2 ways of scaling down.</w:t>
      </w:r>
    </w:p>
    <w:p w14:paraId="3F047112" w14:textId="218CF34F" w:rsidR="009810CD" w:rsidRDefault="009810CD" w:rsidP="00A50A51">
      <w:pPr>
        <w:pStyle w:val="ListParagraph"/>
        <w:numPr>
          <w:ilvl w:val="1"/>
          <w:numId w:val="34"/>
        </w:numPr>
        <w:jc w:val="both"/>
      </w:pPr>
      <w:r>
        <w:t xml:space="preserve">#1 involves inverting the logic of the scale up operation, and is included (and commented by default) in between lines </w:t>
      </w:r>
      <w:r w:rsidR="00654C1C">
        <w:t xml:space="preserve">130 -&gt; 169. This is commented by default since the main objective of the article is to provide an automatic scale up and down </w:t>
      </w:r>
      <w:r w:rsidR="00654C1C">
        <w:lastRenderedPageBreak/>
        <w:t xml:space="preserve">mechanism </w:t>
      </w:r>
      <w:r w:rsidR="003C7CCF">
        <w:t xml:space="preserve">in the simplest way possible. But its acknowledged that this article can also be used to scale up and down on a </w:t>
      </w:r>
      <w:r w:rsidR="003C7CCF">
        <w:rPr>
          <w:b/>
          <w:bCs/>
        </w:rPr>
        <w:t xml:space="preserve">schedule </w:t>
      </w:r>
      <w:r w:rsidR="003C7CCF">
        <w:t xml:space="preserve">and thus it might be needed to separate </w:t>
      </w:r>
      <w:r w:rsidR="00F35D55">
        <w:t xml:space="preserve">the scale up and down logics into separate script. The scale down inverted logic commented in between those lines is provided as additional </w:t>
      </w:r>
      <w:r w:rsidR="001E5683">
        <w:t>logic in case it’s needed.</w:t>
      </w:r>
    </w:p>
    <w:p w14:paraId="50A4824E" w14:textId="19730B5B" w:rsidR="001E5683" w:rsidRDefault="001E5683" w:rsidP="00A50A51">
      <w:pPr>
        <w:pStyle w:val="ListParagraph"/>
        <w:numPr>
          <w:ilvl w:val="1"/>
          <w:numId w:val="34"/>
        </w:numPr>
        <w:jc w:val="both"/>
      </w:pPr>
      <w:r>
        <w:t>#2 is the main way of scaling down, which involves the scale up operation creating a variable during the first run on line</w:t>
      </w:r>
      <w:r w:rsidR="00FD137B">
        <w:t xml:space="preserve">s 88 and 116 and then using that variable in lines </w:t>
      </w:r>
      <w:r w:rsidR="00D93D38">
        <w:t>171 -&gt; 173.</w:t>
      </w:r>
    </w:p>
    <w:p w14:paraId="7BAFBD06" w14:textId="2E055F28" w:rsidR="00D93D38" w:rsidRDefault="00D93D38" w:rsidP="00A50A51">
      <w:pPr>
        <w:pStyle w:val="ListParagraph"/>
        <w:numPr>
          <w:ilvl w:val="1"/>
          <w:numId w:val="34"/>
        </w:numPr>
        <w:jc w:val="both"/>
      </w:pPr>
      <w:r>
        <w:t xml:space="preserve">#1 and #2 are interchangeable and will achieve the same result. The only other thing to consider for #2 is that the Automation Account’s name must be hardcoded into the commands on lines </w:t>
      </w:r>
      <w:r w:rsidR="00B767FE">
        <w:t xml:space="preserve">88, 116, 171 and 173 because it can’t be programmatically obtained. </w:t>
      </w:r>
    </w:p>
    <w:p w14:paraId="6CFB5885" w14:textId="339C82FC" w:rsidR="00F5418B" w:rsidRPr="00C80108" w:rsidRDefault="00F5418B" w:rsidP="00F5418B">
      <w:pPr>
        <w:ind w:left="1080"/>
      </w:pPr>
      <w:r w:rsidRPr="00F5418B">
        <w:drawing>
          <wp:inline distT="0" distB="0" distL="0" distR="0" wp14:anchorId="1659D2AB" wp14:editId="170620EE">
            <wp:extent cx="5162550" cy="453378"/>
            <wp:effectExtent l="0" t="0" r="0" b="4445"/>
            <wp:docPr id="35128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5503" name=""/>
                    <pic:cNvPicPr/>
                  </pic:nvPicPr>
                  <pic:blipFill>
                    <a:blip r:embed="rId20"/>
                    <a:stretch>
                      <a:fillRect/>
                    </a:stretch>
                  </pic:blipFill>
                  <pic:spPr>
                    <a:xfrm>
                      <a:off x="0" y="0"/>
                      <a:ext cx="5250646" cy="461115"/>
                    </a:xfrm>
                    <a:prstGeom prst="rect">
                      <a:avLst/>
                    </a:prstGeom>
                  </pic:spPr>
                </pic:pic>
              </a:graphicData>
            </a:graphic>
          </wp:inline>
        </w:drawing>
      </w:r>
    </w:p>
    <w:p w14:paraId="128FECBE" w14:textId="2695852A" w:rsidR="00707C92" w:rsidRDefault="006F17C5" w:rsidP="00B149C5">
      <w:pPr>
        <w:pStyle w:val="Heading1Numbered"/>
        <w:keepNext w:val="0"/>
        <w:keepLines w:val="0"/>
        <w:pageBreakBefore w:val="0"/>
        <w:numPr>
          <w:ilvl w:val="0"/>
          <w:numId w:val="0"/>
        </w:numPr>
        <w:ind w:left="936" w:hanging="936"/>
      </w:pPr>
      <w:r>
        <w:br w:type="page"/>
      </w:r>
      <w:bookmarkStart w:id="7" w:name="_Toc11766965"/>
      <w:r w:rsidR="00707C92">
        <w:lastRenderedPageBreak/>
        <w:t>Empirical Overview</w:t>
      </w:r>
      <w:bookmarkEnd w:id="7"/>
    </w:p>
    <w:p w14:paraId="05C8F966" w14:textId="48E2C67A" w:rsidR="00E063C5" w:rsidRDefault="00F164CD" w:rsidP="00E063C5">
      <w:pPr>
        <w:spacing w:before="0" w:after="0" w:line="240" w:lineRule="auto"/>
        <w:rPr>
          <w:rFonts w:ascii="Calibri" w:eastAsia="Times New Roman" w:hAnsi="Calibri"/>
        </w:rPr>
      </w:pPr>
      <w:r w:rsidRPr="00F164CD">
        <w:rPr>
          <w:rFonts w:ascii="Calibri" w:eastAsia="Times New Roman" w:hAnsi="Calibri"/>
          <w:noProof/>
        </w:rPr>
        <w:drawing>
          <wp:inline distT="0" distB="0" distL="0" distR="0" wp14:anchorId="3EE50405" wp14:editId="62B19543">
            <wp:extent cx="5943600" cy="2583180"/>
            <wp:effectExtent l="0" t="0" r="0" b="7620"/>
            <wp:docPr id="22005777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57773" name="Picture 1" descr="Diagram, schematic&#10;&#10;Description automatically generated"/>
                    <pic:cNvPicPr/>
                  </pic:nvPicPr>
                  <pic:blipFill>
                    <a:blip r:embed="rId21"/>
                    <a:stretch>
                      <a:fillRect/>
                    </a:stretch>
                  </pic:blipFill>
                  <pic:spPr>
                    <a:xfrm>
                      <a:off x="0" y="0"/>
                      <a:ext cx="5943600" cy="2583180"/>
                    </a:xfrm>
                    <a:prstGeom prst="rect">
                      <a:avLst/>
                    </a:prstGeom>
                  </pic:spPr>
                </pic:pic>
              </a:graphicData>
            </a:graphic>
          </wp:inline>
        </w:drawing>
      </w:r>
    </w:p>
    <w:p w14:paraId="1ECAA36F" w14:textId="77777777" w:rsidR="00F164CD" w:rsidRDefault="00F164CD" w:rsidP="00E063C5">
      <w:pPr>
        <w:spacing w:before="0" w:after="0" w:line="240" w:lineRule="auto"/>
        <w:rPr>
          <w:rFonts w:ascii="Calibri" w:eastAsia="Times New Roman" w:hAnsi="Calibri"/>
        </w:rPr>
      </w:pPr>
    </w:p>
    <w:p w14:paraId="65B4692E" w14:textId="77777777" w:rsidR="00F42EA6" w:rsidRDefault="00F42EA6" w:rsidP="00E063C5">
      <w:pPr>
        <w:spacing w:before="0" w:after="0" w:line="240" w:lineRule="auto"/>
        <w:rPr>
          <w:rFonts w:ascii="Calibri" w:eastAsia="Times New Roman" w:hAnsi="Calibri"/>
        </w:rPr>
      </w:pPr>
    </w:p>
    <w:p w14:paraId="462881CE" w14:textId="77777777" w:rsidR="00F42EA6" w:rsidRDefault="00F42EA6" w:rsidP="00E063C5">
      <w:pPr>
        <w:spacing w:before="0" w:after="0" w:line="240" w:lineRule="auto"/>
        <w:rPr>
          <w:rFonts w:ascii="Calibri" w:eastAsia="Times New Roman" w:hAnsi="Calibri"/>
        </w:rPr>
      </w:pPr>
    </w:p>
    <w:p w14:paraId="3196F436" w14:textId="77777777" w:rsidR="00F42EA6" w:rsidRDefault="00F42EA6" w:rsidP="00E063C5">
      <w:pPr>
        <w:spacing w:before="0" w:after="0" w:line="240" w:lineRule="auto"/>
        <w:rPr>
          <w:rFonts w:ascii="Calibri" w:eastAsia="Times New Roman" w:hAnsi="Calibri"/>
        </w:rPr>
      </w:pPr>
    </w:p>
    <w:p w14:paraId="7C2C2F88" w14:textId="4FF6D63C" w:rsidR="00F42EA6" w:rsidRDefault="00F42EA6" w:rsidP="00FD2B7B">
      <w:pPr>
        <w:spacing w:before="0" w:after="0" w:line="240" w:lineRule="auto"/>
        <w:jc w:val="both"/>
        <w:rPr>
          <w:rFonts w:ascii="Calibri" w:eastAsia="Times New Roman" w:hAnsi="Calibri"/>
        </w:rPr>
      </w:pPr>
      <w:r>
        <w:rPr>
          <w:rFonts w:ascii="Calibri" w:eastAsia="Times New Roman" w:hAnsi="Calibri"/>
        </w:rPr>
        <w:t xml:space="preserve">SQL Database triggers an alert based on a specific condition, then the alert </w:t>
      </w:r>
      <w:r w:rsidR="00A60A34">
        <w:rPr>
          <w:rFonts w:ascii="Calibri" w:eastAsia="Times New Roman" w:hAnsi="Calibri"/>
        </w:rPr>
        <w:t xml:space="preserve">triggers a runbook and passes to it a webhook with data from the SQL Database that fired it, which allows the runbook to connect using its Managed Service Identity to Azure Resource Manager and use the webhook’s data to read the metadata from the SQL Database and decide which tier it should be scaled up </w:t>
      </w:r>
      <w:r w:rsidR="00FD2B7B">
        <w:rPr>
          <w:rFonts w:ascii="Calibri" w:eastAsia="Times New Roman" w:hAnsi="Calibri"/>
        </w:rPr>
        <w:t>or down to.</w:t>
      </w:r>
    </w:p>
    <w:p w14:paraId="479C315F" w14:textId="2319F616" w:rsidR="00E063C5" w:rsidRDefault="00E063C5" w:rsidP="00E063C5">
      <w:pPr>
        <w:spacing w:before="0" w:after="0" w:line="240" w:lineRule="auto"/>
        <w:rPr>
          <w:rFonts w:ascii="Calibri" w:eastAsia="Times New Roman" w:hAnsi="Calibri"/>
        </w:rPr>
      </w:pPr>
    </w:p>
    <w:p w14:paraId="36025E5E" w14:textId="0EBA9161" w:rsidR="00E063C5" w:rsidRDefault="00E063C5" w:rsidP="00E063C5">
      <w:pPr>
        <w:spacing w:before="0" w:after="0" w:line="240" w:lineRule="auto"/>
        <w:rPr>
          <w:rFonts w:ascii="Calibri" w:eastAsia="Times New Roman" w:hAnsi="Calibri"/>
        </w:rPr>
      </w:pPr>
    </w:p>
    <w:p w14:paraId="2667FE19" w14:textId="77777777" w:rsidR="00E063C5" w:rsidRDefault="00E063C5" w:rsidP="00E063C5">
      <w:pPr>
        <w:spacing w:before="0" w:after="0" w:line="240" w:lineRule="auto"/>
        <w:rPr>
          <w:rFonts w:ascii="Calibri" w:eastAsia="Times New Roman" w:hAnsi="Calibri"/>
        </w:rPr>
      </w:pPr>
    </w:p>
    <w:p w14:paraId="5E154808" w14:textId="77777777" w:rsidR="00FD2B7B" w:rsidRDefault="00FD2B7B" w:rsidP="00E063C5">
      <w:pPr>
        <w:spacing w:before="0" w:after="0" w:line="240" w:lineRule="auto"/>
        <w:rPr>
          <w:rFonts w:ascii="Calibri" w:eastAsia="Times New Roman" w:hAnsi="Calibri"/>
        </w:rPr>
      </w:pPr>
    </w:p>
    <w:p w14:paraId="5641C302" w14:textId="77777777" w:rsidR="00FD2B7B" w:rsidRDefault="00FD2B7B" w:rsidP="00E063C5">
      <w:pPr>
        <w:spacing w:before="0" w:after="0" w:line="240" w:lineRule="auto"/>
        <w:rPr>
          <w:rFonts w:ascii="Calibri" w:eastAsia="Times New Roman" w:hAnsi="Calibri"/>
        </w:rPr>
      </w:pPr>
    </w:p>
    <w:p w14:paraId="3C0382D3" w14:textId="77777777" w:rsidR="00FD2B7B" w:rsidRDefault="00FD2B7B" w:rsidP="00E063C5">
      <w:pPr>
        <w:spacing w:before="0" w:after="0" w:line="240" w:lineRule="auto"/>
        <w:rPr>
          <w:rFonts w:ascii="Calibri" w:eastAsia="Times New Roman" w:hAnsi="Calibri"/>
        </w:rPr>
      </w:pPr>
    </w:p>
    <w:p w14:paraId="686946D8" w14:textId="77777777" w:rsidR="00FD2B7B" w:rsidRDefault="00FD2B7B" w:rsidP="00E063C5">
      <w:pPr>
        <w:spacing w:before="0" w:after="0" w:line="240" w:lineRule="auto"/>
        <w:rPr>
          <w:rFonts w:ascii="Calibri" w:eastAsia="Times New Roman" w:hAnsi="Calibri"/>
        </w:rPr>
      </w:pPr>
    </w:p>
    <w:p w14:paraId="5E4BA634" w14:textId="77777777" w:rsidR="00FD2B7B" w:rsidRDefault="00FD2B7B" w:rsidP="00E063C5">
      <w:pPr>
        <w:spacing w:before="0" w:after="0" w:line="240" w:lineRule="auto"/>
        <w:rPr>
          <w:rFonts w:ascii="Calibri" w:eastAsia="Times New Roman" w:hAnsi="Calibri"/>
        </w:rPr>
      </w:pPr>
    </w:p>
    <w:p w14:paraId="3A8CB1A9" w14:textId="77777777" w:rsidR="00FD2B7B" w:rsidRDefault="00FD2B7B" w:rsidP="00E063C5">
      <w:pPr>
        <w:spacing w:before="0" w:after="0" w:line="240" w:lineRule="auto"/>
        <w:rPr>
          <w:rFonts w:ascii="Calibri" w:eastAsia="Times New Roman" w:hAnsi="Calibri"/>
        </w:rPr>
      </w:pPr>
    </w:p>
    <w:p w14:paraId="2FBA2598" w14:textId="77777777" w:rsidR="00FD2B7B" w:rsidRPr="00E063C5" w:rsidRDefault="00FD2B7B" w:rsidP="00E063C5">
      <w:pPr>
        <w:spacing w:before="0" w:after="0" w:line="240" w:lineRule="auto"/>
        <w:rPr>
          <w:rFonts w:ascii="Calibri" w:eastAsia="Times New Roman" w:hAnsi="Calibri"/>
        </w:rPr>
      </w:pPr>
    </w:p>
    <w:p w14:paraId="09BA3190" w14:textId="678137DD" w:rsidR="00E063C5" w:rsidRDefault="00E063C5" w:rsidP="00E063C5">
      <w:bookmarkStart w:id="8" w:name="_Toc11766966"/>
    </w:p>
    <w:p w14:paraId="63490554" w14:textId="73420BE4" w:rsidR="00E063C5" w:rsidRDefault="00E063C5" w:rsidP="00E063C5"/>
    <w:p w14:paraId="47CF2BE7" w14:textId="71D42358" w:rsidR="00E063C5" w:rsidRDefault="00E063C5" w:rsidP="00E063C5"/>
    <w:p w14:paraId="725CCC6B" w14:textId="6D1B22F9" w:rsidR="00E063C5" w:rsidRDefault="00E063C5" w:rsidP="00E063C5"/>
    <w:p w14:paraId="45199F45" w14:textId="77777777" w:rsidR="00E063C5" w:rsidRPr="00E063C5" w:rsidRDefault="00E063C5" w:rsidP="00E063C5"/>
    <w:p w14:paraId="436AE720" w14:textId="7F9EC4FC" w:rsidR="006F17C5" w:rsidRDefault="00707C92" w:rsidP="00E063C5">
      <w:pPr>
        <w:pStyle w:val="Heading1Numbered"/>
        <w:keepNext w:val="0"/>
        <w:keepLines w:val="0"/>
        <w:pageBreakBefore w:val="0"/>
      </w:pPr>
      <w:r>
        <w:lastRenderedPageBreak/>
        <w:t>Configurations</w:t>
      </w:r>
      <w:bookmarkEnd w:id="8"/>
      <w:r>
        <w:t xml:space="preserve"> </w:t>
      </w:r>
    </w:p>
    <w:p w14:paraId="71276875" w14:textId="10F37CC7" w:rsidR="00AD3959" w:rsidRPr="00042DDB" w:rsidRDefault="00AD3959" w:rsidP="00A50A51">
      <w:pPr>
        <w:shd w:val="clear" w:color="auto" w:fill="FFFFFF"/>
        <w:spacing w:after="0" w:line="240" w:lineRule="auto"/>
        <w:jc w:val="both"/>
        <w:rPr>
          <w:rFonts w:eastAsia="Times New Roman" w:cs="Segoe UI"/>
          <w:color w:val="333333"/>
        </w:rPr>
      </w:pPr>
      <w:bookmarkStart w:id="9" w:name="_Toc3750506"/>
      <w:bookmarkEnd w:id="4"/>
      <w:r w:rsidRPr="00042DDB">
        <w:rPr>
          <w:rFonts w:eastAsia="Times New Roman" w:cs="Segoe UI"/>
          <w:b/>
          <w:bCs/>
          <w:color w:val="333333"/>
        </w:rPr>
        <w:t xml:space="preserve">Step #1: deploy Azure Automation </w:t>
      </w:r>
      <w:proofErr w:type="gramStart"/>
      <w:r w:rsidRPr="00042DDB">
        <w:rPr>
          <w:rFonts w:eastAsia="Times New Roman" w:cs="Segoe UI"/>
          <w:b/>
          <w:bCs/>
          <w:color w:val="333333"/>
        </w:rPr>
        <w:t>account</w:t>
      </w:r>
      <w:proofErr w:type="gramEnd"/>
    </w:p>
    <w:p w14:paraId="0FDF5043"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The scale operation will be executed by a PowerShell runbook inside of an Azure Automation account. Search </w:t>
      </w:r>
      <w:r w:rsidRPr="00042DDB">
        <w:rPr>
          <w:rFonts w:eastAsia="Times New Roman" w:cs="Segoe UI"/>
          <w:i/>
          <w:iCs/>
          <w:color w:val="333333"/>
        </w:rPr>
        <w:t>Automation </w:t>
      </w:r>
      <w:r w:rsidRPr="00042DDB">
        <w:rPr>
          <w:rFonts w:eastAsia="Times New Roman" w:cs="Segoe UI"/>
          <w:color w:val="333333"/>
        </w:rPr>
        <w:t>in the Azure Portal search bar and create a new Automation account. Make sure to create a </w:t>
      </w:r>
      <w:r w:rsidRPr="00042DDB">
        <w:rPr>
          <w:rFonts w:eastAsia="Times New Roman" w:cs="Segoe UI"/>
          <w:b/>
          <w:bCs/>
          <w:color w:val="333333"/>
        </w:rPr>
        <w:t>Managed Identity </w:t>
      </w:r>
      <w:r w:rsidRPr="00042DDB">
        <w:rPr>
          <w:rFonts w:eastAsia="Times New Roman" w:cs="Segoe UI"/>
          <w:color w:val="333333"/>
        </w:rPr>
        <w:t xml:space="preserve">for the automation account while doing this: </w:t>
      </w:r>
    </w:p>
    <w:p w14:paraId="0516C248"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w:t>
      </w:r>
    </w:p>
    <w:p w14:paraId="5527F083"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29000D9C" wp14:editId="0216D2FF">
            <wp:extent cx="3798570" cy="1211580"/>
            <wp:effectExtent l="0" t="0" r="0" b="7620"/>
            <wp:docPr id="921008686" name="Picture 92100868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8570" cy="1211580"/>
                    </a:xfrm>
                    <a:prstGeom prst="rect">
                      <a:avLst/>
                    </a:prstGeom>
                    <a:noFill/>
                    <a:ln>
                      <a:noFill/>
                    </a:ln>
                  </pic:spPr>
                </pic:pic>
              </a:graphicData>
            </a:graphic>
          </wp:inline>
        </w:drawing>
      </w:r>
    </w:p>
    <w:p w14:paraId="7842BFCE"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40A93264" wp14:editId="35FEF12F">
            <wp:extent cx="3810000" cy="175260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752600"/>
                    </a:xfrm>
                    <a:prstGeom prst="rect">
                      <a:avLst/>
                    </a:prstGeom>
                    <a:noFill/>
                    <a:ln>
                      <a:noFill/>
                    </a:ln>
                  </pic:spPr>
                </pic:pic>
              </a:graphicData>
            </a:graphic>
          </wp:inline>
        </w:drawing>
      </w:r>
    </w:p>
    <w:p w14:paraId="33C54975" w14:textId="77777777" w:rsidR="00AD3959" w:rsidRPr="00042DDB" w:rsidRDefault="00AD3959" w:rsidP="00A50A51">
      <w:pPr>
        <w:shd w:val="clear" w:color="auto" w:fill="FFFFFF"/>
        <w:spacing w:after="0" w:line="240" w:lineRule="auto"/>
        <w:jc w:val="both"/>
        <w:rPr>
          <w:rFonts w:eastAsia="Times New Roman" w:cs="Segoe UI"/>
          <w:color w:val="333333"/>
        </w:rPr>
      </w:pPr>
    </w:p>
    <w:p w14:paraId="329FDEA7"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After the automation account is created, add the system assigned managed identity as contributor on the server, so the scripts get the permissions to scale up and down the databases in a particular server.</w:t>
      </w:r>
    </w:p>
    <w:p w14:paraId="3A2D7BA5" w14:textId="77777777" w:rsidR="00AD3959" w:rsidRPr="00042DDB" w:rsidRDefault="00AD3959" w:rsidP="00A50A51">
      <w:pPr>
        <w:shd w:val="clear" w:color="auto" w:fill="FFFFFF"/>
        <w:spacing w:after="0" w:line="240" w:lineRule="auto"/>
        <w:jc w:val="both"/>
        <w:rPr>
          <w:rFonts w:eastAsia="Times New Roman" w:cs="Segoe UI"/>
          <w:color w:val="333333"/>
        </w:rPr>
      </w:pPr>
    </w:p>
    <w:p w14:paraId="7DED2DA6"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1077742A" wp14:editId="51B02BCD">
            <wp:extent cx="5136325" cy="2049958"/>
            <wp:effectExtent l="0" t="0" r="7620" b="762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24"/>
                    <a:stretch>
                      <a:fillRect/>
                    </a:stretch>
                  </pic:blipFill>
                  <pic:spPr>
                    <a:xfrm>
                      <a:off x="0" y="0"/>
                      <a:ext cx="5136325" cy="2049958"/>
                    </a:xfrm>
                    <a:prstGeom prst="rect">
                      <a:avLst/>
                    </a:prstGeom>
                  </pic:spPr>
                </pic:pic>
              </a:graphicData>
            </a:graphic>
          </wp:inline>
        </w:drawing>
      </w:r>
    </w:p>
    <w:p w14:paraId="0EFD28CD" w14:textId="77777777" w:rsidR="00AD3959" w:rsidRPr="00042DDB" w:rsidRDefault="00AD3959" w:rsidP="00A50A51">
      <w:pPr>
        <w:shd w:val="clear" w:color="auto" w:fill="FFFFFF"/>
        <w:spacing w:after="0" w:line="240" w:lineRule="auto"/>
        <w:jc w:val="both"/>
        <w:rPr>
          <w:rFonts w:eastAsia="Times New Roman" w:cs="Segoe UI"/>
          <w:color w:val="333333"/>
        </w:rPr>
      </w:pPr>
    </w:p>
    <w:p w14:paraId="14B90DED" w14:textId="141D83EC"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6E8D2851" wp14:editId="3850AB41">
            <wp:extent cx="5943600" cy="2051685"/>
            <wp:effectExtent l="0" t="0" r="0" b="5715"/>
            <wp:docPr id="2033831499" name="Picture 20338314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5"/>
                    <a:stretch>
                      <a:fillRect/>
                    </a:stretch>
                  </pic:blipFill>
                  <pic:spPr>
                    <a:xfrm>
                      <a:off x="0" y="0"/>
                      <a:ext cx="5943600" cy="2051685"/>
                    </a:xfrm>
                    <a:prstGeom prst="rect">
                      <a:avLst/>
                    </a:prstGeom>
                  </pic:spPr>
                </pic:pic>
              </a:graphicData>
            </a:graphic>
          </wp:inline>
        </w:drawing>
      </w:r>
    </w:p>
    <w:p w14:paraId="3B504217" w14:textId="009EB90F"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b/>
          <w:bCs/>
          <w:color w:val="333333"/>
        </w:rPr>
        <w:t xml:space="preserve">Step #2: create scaling </w:t>
      </w:r>
      <w:proofErr w:type="gramStart"/>
      <w:r w:rsidRPr="00042DDB">
        <w:rPr>
          <w:rFonts w:eastAsia="Times New Roman" w:cs="Segoe UI"/>
          <w:b/>
          <w:bCs/>
          <w:color w:val="333333"/>
        </w:rPr>
        <w:t>runbook</w:t>
      </w:r>
      <w:proofErr w:type="gramEnd"/>
    </w:p>
    <w:p w14:paraId="6D19B16B" w14:textId="6B120FD8"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With our Automation account deployed and with rights to our Azure SQL Server, we are now ready to create the script. Create a new runbook and copy the code below:</w:t>
      </w:r>
    </w:p>
    <w:p w14:paraId="0DB849A4"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09C6B1F6" wp14:editId="26A5D993">
            <wp:extent cx="3798570" cy="100965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8570" cy="1009650"/>
                    </a:xfrm>
                    <a:prstGeom prst="rect">
                      <a:avLst/>
                    </a:prstGeom>
                    <a:noFill/>
                    <a:ln>
                      <a:noFill/>
                    </a:ln>
                  </pic:spPr>
                </pic:pic>
              </a:graphicData>
            </a:graphic>
          </wp:inline>
        </w:drawing>
      </w:r>
    </w:p>
    <w:p w14:paraId="71EDBE1D"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w:t>
      </w:r>
    </w:p>
    <w:p w14:paraId="41F1BE15" w14:textId="4EBC734A" w:rsidR="00B50DA0"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xml:space="preserve">The script </w:t>
      </w:r>
      <w:r w:rsidR="0017774D">
        <w:rPr>
          <w:rFonts w:eastAsia="Times New Roman" w:cs="Segoe UI"/>
          <w:color w:val="333333"/>
        </w:rPr>
        <w:t>attached</w:t>
      </w:r>
      <w:r w:rsidRPr="00042DDB">
        <w:rPr>
          <w:rFonts w:eastAsia="Times New Roman" w:cs="Segoe UI"/>
          <w:color w:val="333333"/>
        </w:rPr>
        <w:t xml:space="preserve"> uses Webhook data passed from the alert. This data contains useful information about the resource the alert gets triggered from, which means the script can auto-scale any database and no parameters are needed; it only needs to be called from an alert using the Common Alert Schema on an Azure SQL database.</w:t>
      </w:r>
    </w:p>
    <w:p w14:paraId="79E8C87E" w14:textId="1FFCD7DB" w:rsidR="0017774D" w:rsidRPr="00B50DA0" w:rsidRDefault="0017774D" w:rsidP="00A50A51">
      <w:pPr>
        <w:shd w:val="clear" w:color="auto" w:fill="FFFFFF"/>
        <w:spacing w:after="0" w:line="240" w:lineRule="auto"/>
        <w:jc w:val="both"/>
        <w:rPr>
          <w:rFonts w:eastAsia="Times New Roman" w:cs="Segoe UI"/>
          <w:color w:val="333333"/>
        </w:rPr>
      </w:pPr>
      <w:r>
        <w:rPr>
          <w:rFonts w:eastAsia="Times New Roman" w:cs="Segoe UI"/>
          <w:color w:val="333333"/>
        </w:rPr>
        <w:t>Copy the contents of the script file attached and paste it into the new runbook</w:t>
      </w:r>
      <w:r w:rsidR="00B50DA0">
        <w:rPr>
          <w:rFonts w:eastAsia="Times New Roman" w:cs="Segoe UI"/>
          <w:color w:val="333333"/>
        </w:rPr>
        <w:t xml:space="preserve">, save it and click </w:t>
      </w:r>
      <w:r w:rsidR="00B50DA0">
        <w:rPr>
          <w:rFonts w:eastAsia="Times New Roman" w:cs="Segoe UI"/>
          <w:b/>
          <w:bCs/>
          <w:color w:val="333333"/>
        </w:rPr>
        <w:t>Publish</w:t>
      </w:r>
      <w:r w:rsidR="00B50DA0">
        <w:rPr>
          <w:rFonts w:eastAsia="Times New Roman" w:cs="Segoe UI"/>
          <w:color w:val="333333"/>
        </w:rPr>
        <w:t>.</w:t>
      </w:r>
    </w:p>
    <w:p w14:paraId="4B04B319" w14:textId="77777777" w:rsidR="00B50DA0" w:rsidRDefault="00B50DA0" w:rsidP="00A50A51">
      <w:pPr>
        <w:shd w:val="clear" w:color="auto" w:fill="FFFFFF"/>
        <w:spacing w:after="0" w:line="240" w:lineRule="auto"/>
        <w:jc w:val="both"/>
        <w:rPr>
          <w:rFonts w:eastAsia="Times New Roman" w:cs="Segoe UI"/>
          <w:color w:val="333333"/>
        </w:rPr>
      </w:pPr>
    </w:p>
    <w:p w14:paraId="517420CE" w14:textId="33EBAFA6" w:rsidR="00C0108B" w:rsidRPr="004255BD" w:rsidRDefault="00B50DA0" w:rsidP="00A50A51">
      <w:pPr>
        <w:shd w:val="clear" w:color="auto" w:fill="FFFFFF"/>
        <w:spacing w:after="0" w:line="240" w:lineRule="auto"/>
        <w:jc w:val="both"/>
        <w:rPr>
          <w:rFonts w:eastAsia="Times New Roman" w:cs="Segoe UI"/>
          <w:color w:val="333333"/>
        </w:rPr>
      </w:pPr>
      <w:r w:rsidRPr="00B50DA0">
        <w:rPr>
          <w:rFonts w:eastAsia="Times New Roman" w:cs="Segoe UI"/>
          <w:noProof/>
          <w:color w:val="333333"/>
        </w:rPr>
        <w:drawing>
          <wp:inline distT="0" distB="0" distL="0" distR="0" wp14:anchorId="748C1424" wp14:editId="5FC693C5">
            <wp:extent cx="5275068" cy="2195691"/>
            <wp:effectExtent l="0" t="0" r="1905" b="0"/>
            <wp:docPr id="175470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08431" name=""/>
                    <pic:cNvPicPr/>
                  </pic:nvPicPr>
                  <pic:blipFill>
                    <a:blip r:embed="rId27"/>
                    <a:stretch>
                      <a:fillRect/>
                    </a:stretch>
                  </pic:blipFill>
                  <pic:spPr>
                    <a:xfrm>
                      <a:off x="0" y="0"/>
                      <a:ext cx="5285730" cy="2200129"/>
                    </a:xfrm>
                    <a:prstGeom prst="rect">
                      <a:avLst/>
                    </a:prstGeom>
                  </pic:spPr>
                </pic:pic>
              </a:graphicData>
            </a:graphic>
          </wp:inline>
        </w:drawing>
      </w:r>
    </w:p>
    <w:bookmarkStart w:id="10" w:name="_MON_1738418950"/>
    <w:bookmarkEnd w:id="10"/>
    <w:p w14:paraId="6A27B9A4" w14:textId="4193F350" w:rsidR="004319ED" w:rsidRDefault="00C23BE5" w:rsidP="00A50A51">
      <w:pPr>
        <w:shd w:val="clear" w:color="auto" w:fill="FFFFFF"/>
        <w:spacing w:after="0" w:line="240" w:lineRule="auto"/>
        <w:jc w:val="both"/>
        <w:rPr>
          <w:rFonts w:eastAsia="Times New Roman" w:cs="Segoe UI"/>
          <w:b/>
          <w:bCs/>
          <w:color w:val="333333"/>
        </w:rPr>
      </w:pPr>
      <w:r>
        <w:rPr>
          <w:rFonts w:eastAsia="Times New Roman" w:cs="Segoe UI"/>
          <w:b/>
          <w:bCs/>
          <w:color w:val="333333"/>
        </w:rPr>
        <w:object w:dxaOrig="9360" w:dyaOrig="12825" w14:anchorId="60C8E4F3">
          <v:shape id="_x0000_i1027" type="#_x0000_t75" style="width:468pt;height:641.4pt" o:ole="">
            <v:imagedata r:id="rId28" o:title=""/>
          </v:shape>
          <o:OLEObject Type="Embed" ProgID="Word.Document.12" ShapeID="_x0000_i1027" DrawAspect="Content" ObjectID="_1738420208" r:id="rId29">
            <o:FieldCodes>\s</o:FieldCodes>
          </o:OLEObject>
        </w:object>
      </w:r>
    </w:p>
    <w:p w14:paraId="3599691F" w14:textId="5B28D164"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b/>
          <w:bCs/>
          <w:color w:val="333333"/>
        </w:rPr>
        <w:lastRenderedPageBreak/>
        <w:t xml:space="preserve">Step #3: create Azure Monitor Alert to trigger the Automation </w:t>
      </w:r>
      <w:proofErr w:type="gramStart"/>
      <w:r w:rsidRPr="00042DDB">
        <w:rPr>
          <w:rFonts w:eastAsia="Times New Roman" w:cs="Segoe UI"/>
          <w:b/>
          <w:bCs/>
          <w:color w:val="333333"/>
        </w:rPr>
        <w:t>runbook</w:t>
      </w:r>
      <w:proofErr w:type="gramEnd"/>
    </w:p>
    <w:p w14:paraId="5962AD77"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w:t>
      </w:r>
    </w:p>
    <w:p w14:paraId="21364B9F" w14:textId="2668EA91"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On your Azure SQL Database, create a new alert rule:</w:t>
      </w:r>
    </w:p>
    <w:p w14:paraId="06ABE70D" w14:textId="13C0F589"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4398A083" wp14:editId="51529FB3">
            <wp:extent cx="3798570" cy="1150620"/>
            <wp:effectExtent l="0" t="0" r="0" b="0"/>
            <wp:docPr id="114073617" name="Picture 1140736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8570" cy="1150620"/>
                    </a:xfrm>
                    <a:prstGeom prst="rect">
                      <a:avLst/>
                    </a:prstGeom>
                    <a:noFill/>
                    <a:ln>
                      <a:noFill/>
                    </a:ln>
                  </pic:spPr>
                </pic:pic>
              </a:graphicData>
            </a:graphic>
          </wp:inline>
        </w:drawing>
      </w:r>
    </w:p>
    <w:p w14:paraId="1E6E0218" w14:textId="05C977E0"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The next blade will require several different setups:</w:t>
      </w:r>
    </w:p>
    <w:p w14:paraId="7D5318EC" w14:textId="77777777" w:rsidR="00AD3959" w:rsidRPr="00042DDB" w:rsidRDefault="00AD3959" w:rsidP="00A50A51">
      <w:pPr>
        <w:numPr>
          <w:ilvl w:val="0"/>
          <w:numId w:val="33"/>
        </w:numPr>
        <w:shd w:val="clear" w:color="auto" w:fill="FFFFFF"/>
        <w:spacing w:before="100" w:beforeAutospacing="1" w:after="100" w:afterAutospacing="1" w:line="240" w:lineRule="auto"/>
        <w:jc w:val="both"/>
        <w:rPr>
          <w:rFonts w:eastAsia="Times New Roman" w:cs="Segoe UI"/>
          <w:color w:val="333333"/>
        </w:rPr>
      </w:pPr>
      <w:r w:rsidRPr="00042DDB">
        <w:rPr>
          <w:rFonts w:eastAsia="Times New Roman" w:cs="Segoe UI"/>
          <w:b/>
          <w:bCs/>
          <w:color w:val="333333"/>
        </w:rPr>
        <w:t>Scope of the alert</w:t>
      </w:r>
      <w:r w:rsidRPr="00042DDB">
        <w:rPr>
          <w:rFonts w:eastAsia="Times New Roman" w:cs="Segoe UI"/>
          <w:color w:val="333333"/>
        </w:rPr>
        <w:t>: this will be auto populated if </w:t>
      </w:r>
      <w:r w:rsidRPr="00042DDB">
        <w:rPr>
          <w:rFonts w:eastAsia="Times New Roman" w:cs="Segoe UI"/>
          <w:b/>
          <w:bCs/>
          <w:color w:val="333333"/>
        </w:rPr>
        <w:t>+New Alert Rule </w:t>
      </w:r>
      <w:r w:rsidRPr="00042DDB">
        <w:rPr>
          <w:rFonts w:eastAsia="Times New Roman" w:cs="Segoe UI"/>
          <w:color w:val="333333"/>
        </w:rPr>
        <w:t>was clicked from within the database itself.</w:t>
      </w:r>
    </w:p>
    <w:p w14:paraId="77F01D80" w14:textId="77777777" w:rsidR="00AD3959" w:rsidRPr="00042DDB" w:rsidRDefault="00AD3959" w:rsidP="00A50A51">
      <w:pPr>
        <w:numPr>
          <w:ilvl w:val="0"/>
          <w:numId w:val="33"/>
        </w:numPr>
        <w:shd w:val="clear" w:color="auto" w:fill="FFFFFF"/>
        <w:spacing w:before="100" w:beforeAutospacing="1" w:after="100" w:afterAutospacing="1" w:line="240" w:lineRule="auto"/>
        <w:jc w:val="both"/>
        <w:rPr>
          <w:rFonts w:eastAsia="Times New Roman" w:cs="Segoe UI"/>
          <w:color w:val="333333"/>
        </w:rPr>
      </w:pPr>
      <w:r w:rsidRPr="00042DDB">
        <w:rPr>
          <w:rFonts w:eastAsia="Times New Roman" w:cs="Segoe UI"/>
          <w:b/>
          <w:bCs/>
          <w:color w:val="333333"/>
        </w:rPr>
        <w:t>Condition</w:t>
      </w:r>
      <w:r w:rsidRPr="00042DDB">
        <w:rPr>
          <w:rFonts w:eastAsia="Times New Roman" w:cs="Segoe UI"/>
          <w:color w:val="333333"/>
        </w:rPr>
        <w:t>: when should the alert get triggered by selecting a signal and defining its logic.</w:t>
      </w:r>
    </w:p>
    <w:p w14:paraId="515FBD58" w14:textId="0FEB6EAF" w:rsidR="00AD3959" w:rsidRPr="00491FC6" w:rsidRDefault="00AD3959" w:rsidP="00A50A51">
      <w:pPr>
        <w:numPr>
          <w:ilvl w:val="0"/>
          <w:numId w:val="33"/>
        </w:numPr>
        <w:shd w:val="clear" w:color="auto" w:fill="FFFFFF"/>
        <w:spacing w:before="100" w:beforeAutospacing="1" w:after="100" w:afterAutospacing="1" w:line="240" w:lineRule="auto"/>
        <w:jc w:val="both"/>
        <w:rPr>
          <w:rFonts w:eastAsia="Times New Roman" w:cs="Segoe UI"/>
          <w:color w:val="333333"/>
        </w:rPr>
      </w:pPr>
      <w:r w:rsidRPr="00042DDB">
        <w:rPr>
          <w:rFonts w:eastAsia="Times New Roman" w:cs="Segoe UI"/>
          <w:b/>
          <w:bCs/>
          <w:color w:val="333333"/>
        </w:rPr>
        <w:t>Actions</w:t>
      </w:r>
      <w:r w:rsidRPr="00042DDB">
        <w:rPr>
          <w:rFonts w:eastAsia="Times New Roman" w:cs="Segoe UI"/>
          <w:color w:val="333333"/>
        </w:rPr>
        <w:t>: when the alert gets triggered, what will happen?</w:t>
      </w:r>
    </w:p>
    <w:p w14:paraId="60EFADA3"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b/>
          <w:bCs/>
          <w:color w:val="333333"/>
        </w:rPr>
        <w:t>Condition</w:t>
      </w:r>
    </w:p>
    <w:p w14:paraId="65E529CB"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For this example, the alert will monitor the CPU consumption every 1 minute. When the average goes over 85%, the alert will be triggered:</w:t>
      </w:r>
    </w:p>
    <w:p w14:paraId="238139F3"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w:t>
      </w:r>
    </w:p>
    <w:p w14:paraId="2F98D3A7" w14:textId="77777777" w:rsidR="00AD3959" w:rsidRPr="00042DDB" w:rsidRDefault="00AD3959" w:rsidP="00A50A51">
      <w:pPr>
        <w:shd w:val="clear" w:color="auto" w:fill="FFFFFF"/>
        <w:spacing w:after="0" w:line="240" w:lineRule="auto"/>
        <w:jc w:val="both"/>
        <w:rPr>
          <w:rFonts w:eastAsia="Times New Roman" w:cs="Segoe UI"/>
          <w:noProof/>
          <w:color w:val="333333"/>
        </w:rPr>
      </w:pPr>
      <w:r w:rsidRPr="00042DDB">
        <w:rPr>
          <w:rFonts w:eastAsia="Times New Roman" w:cs="Segoe UI"/>
          <w:noProof/>
          <w:color w:val="333333"/>
        </w:rPr>
        <w:drawing>
          <wp:inline distT="0" distB="0" distL="0" distR="0" wp14:anchorId="69C57542" wp14:editId="57306002">
            <wp:extent cx="5943600" cy="2990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90215"/>
                    </a:xfrm>
                    <a:prstGeom prst="rect">
                      <a:avLst/>
                    </a:prstGeom>
                  </pic:spPr>
                </pic:pic>
              </a:graphicData>
            </a:graphic>
          </wp:inline>
        </w:drawing>
      </w:r>
    </w:p>
    <w:p w14:paraId="14FC863C" w14:textId="77777777" w:rsidR="00AD3959" w:rsidRPr="00042DDB" w:rsidRDefault="00AD3959" w:rsidP="00A50A51">
      <w:pPr>
        <w:shd w:val="clear" w:color="auto" w:fill="FFFFFF"/>
        <w:spacing w:after="0" w:line="240" w:lineRule="auto"/>
        <w:jc w:val="both"/>
        <w:rPr>
          <w:rFonts w:eastAsia="Times New Roman" w:cs="Segoe UI"/>
          <w:noProof/>
          <w:color w:val="333333"/>
        </w:rPr>
      </w:pPr>
    </w:p>
    <w:p w14:paraId="62B44360" w14:textId="77777777" w:rsidR="004255BD" w:rsidRDefault="004255BD" w:rsidP="00A50A51">
      <w:pPr>
        <w:shd w:val="clear" w:color="auto" w:fill="FFFFFF"/>
        <w:spacing w:after="0" w:line="240" w:lineRule="auto"/>
        <w:jc w:val="both"/>
        <w:rPr>
          <w:rFonts w:eastAsia="Times New Roman" w:cs="Segoe UI"/>
          <w:color w:val="333333"/>
        </w:rPr>
      </w:pPr>
    </w:p>
    <w:p w14:paraId="1176E3CE" w14:textId="73BE32EA"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lastRenderedPageBreak/>
        <w:t>Other conditions can also be used, like for example Log IO or workers percentage, that can help monitor parallelism impact:</w:t>
      </w:r>
    </w:p>
    <w:p w14:paraId="190E1DB2"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noProof/>
          <w:color w:val="333333"/>
        </w:rPr>
        <w:drawing>
          <wp:inline distT="0" distB="0" distL="0" distR="0" wp14:anchorId="75E0104E" wp14:editId="2FDE6989">
            <wp:extent cx="5943600" cy="3287395"/>
            <wp:effectExtent l="0" t="0" r="0" b="8255"/>
            <wp:docPr id="187594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5738" name=""/>
                    <pic:cNvPicPr/>
                  </pic:nvPicPr>
                  <pic:blipFill>
                    <a:blip r:embed="rId32"/>
                    <a:stretch>
                      <a:fillRect/>
                    </a:stretch>
                  </pic:blipFill>
                  <pic:spPr>
                    <a:xfrm>
                      <a:off x="0" y="0"/>
                      <a:ext cx="5943600" cy="3287395"/>
                    </a:xfrm>
                    <a:prstGeom prst="rect">
                      <a:avLst/>
                    </a:prstGeom>
                  </pic:spPr>
                </pic:pic>
              </a:graphicData>
            </a:graphic>
          </wp:inline>
        </w:drawing>
      </w:r>
    </w:p>
    <w:p w14:paraId="406E90F5" w14:textId="77777777" w:rsidR="0085575D" w:rsidRPr="00042DDB" w:rsidRDefault="0085575D" w:rsidP="00A50A51">
      <w:pPr>
        <w:shd w:val="clear" w:color="auto" w:fill="FFFFFF"/>
        <w:spacing w:after="0" w:line="240" w:lineRule="auto"/>
        <w:jc w:val="both"/>
        <w:rPr>
          <w:rFonts w:eastAsia="Times New Roman" w:cs="Segoe UI"/>
          <w:color w:val="333333"/>
        </w:rPr>
      </w:pPr>
    </w:p>
    <w:p w14:paraId="0C3A6EF3" w14:textId="77777777" w:rsidR="00AD3959" w:rsidRDefault="00AD3959" w:rsidP="00A50A51">
      <w:pPr>
        <w:shd w:val="clear" w:color="auto" w:fill="FFFFFF"/>
        <w:spacing w:after="0" w:line="240" w:lineRule="auto"/>
        <w:jc w:val="both"/>
        <w:rPr>
          <w:rFonts w:eastAsia="Times New Roman" w:cs="Segoe UI"/>
          <w:b/>
          <w:bCs/>
          <w:color w:val="333333"/>
        </w:rPr>
      </w:pPr>
      <w:r w:rsidRPr="00042DDB">
        <w:rPr>
          <w:rFonts w:eastAsia="Times New Roman" w:cs="Segoe UI"/>
          <w:b/>
          <w:bCs/>
          <w:color w:val="333333"/>
        </w:rPr>
        <w:t>Actions </w:t>
      </w:r>
    </w:p>
    <w:p w14:paraId="7CB6883E" w14:textId="33A339A4" w:rsidR="00393EA4" w:rsidRPr="00042DDB" w:rsidRDefault="00393EA4" w:rsidP="00A50A51">
      <w:pPr>
        <w:shd w:val="clear" w:color="auto" w:fill="FFFFFF"/>
        <w:spacing w:after="0" w:line="240" w:lineRule="auto"/>
        <w:jc w:val="both"/>
        <w:rPr>
          <w:rFonts w:eastAsia="Times New Roman" w:cs="Segoe UI"/>
          <w:color w:val="333333"/>
        </w:rPr>
      </w:pPr>
      <w:r w:rsidRPr="005C1D1A">
        <w:rPr>
          <w:rFonts w:eastAsia="Times New Roman" w:cs="Segoe UI"/>
          <w:color w:val="333333"/>
        </w:rPr>
        <w:drawing>
          <wp:inline distT="0" distB="0" distL="0" distR="0" wp14:anchorId="17E716A8" wp14:editId="44F981D2">
            <wp:extent cx="5943600" cy="2770505"/>
            <wp:effectExtent l="0" t="0" r="0" b="0"/>
            <wp:docPr id="124380349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03490" name="Picture 1" descr="Text&#10;&#10;Description automatically generated"/>
                    <pic:cNvPicPr/>
                  </pic:nvPicPr>
                  <pic:blipFill>
                    <a:blip r:embed="rId33"/>
                    <a:stretch>
                      <a:fillRect/>
                    </a:stretch>
                  </pic:blipFill>
                  <pic:spPr>
                    <a:xfrm>
                      <a:off x="0" y="0"/>
                      <a:ext cx="5943600" cy="2770505"/>
                    </a:xfrm>
                    <a:prstGeom prst="rect">
                      <a:avLst/>
                    </a:prstGeom>
                  </pic:spPr>
                </pic:pic>
              </a:graphicData>
            </a:graphic>
          </wp:inline>
        </w:drawing>
      </w:r>
    </w:p>
    <w:p w14:paraId="1452FE5C" w14:textId="77777777" w:rsidR="004255BD" w:rsidRDefault="004255BD" w:rsidP="00A50A51">
      <w:pPr>
        <w:shd w:val="clear" w:color="auto" w:fill="FFFFFF"/>
        <w:spacing w:after="0" w:line="240" w:lineRule="auto"/>
        <w:jc w:val="both"/>
        <w:rPr>
          <w:rFonts w:eastAsia="Times New Roman" w:cs="Segoe UI"/>
          <w:color w:val="333333"/>
        </w:rPr>
      </w:pPr>
    </w:p>
    <w:p w14:paraId="1D871302" w14:textId="77777777" w:rsidR="004255BD" w:rsidRDefault="004255BD" w:rsidP="00A50A51">
      <w:pPr>
        <w:shd w:val="clear" w:color="auto" w:fill="FFFFFF"/>
        <w:spacing w:after="0" w:line="240" w:lineRule="auto"/>
        <w:jc w:val="both"/>
        <w:rPr>
          <w:rFonts w:eastAsia="Times New Roman" w:cs="Segoe UI"/>
          <w:color w:val="333333"/>
        </w:rPr>
      </w:pPr>
    </w:p>
    <w:p w14:paraId="2C762CE4" w14:textId="1D6833F1" w:rsidR="00393EA4" w:rsidRPr="004255BD"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lastRenderedPageBreak/>
        <w:t>After the signal logic is created, we need to tell the alert what to do when it gets fired. We will do this with an </w:t>
      </w:r>
      <w:r w:rsidRPr="00042DDB">
        <w:rPr>
          <w:rFonts w:eastAsia="Times New Roman" w:cs="Segoe UI"/>
          <w:b/>
          <w:bCs/>
          <w:color w:val="333333"/>
        </w:rPr>
        <w:t>action group</w:t>
      </w:r>
      <w:r w:rsidRPr="00042DDB">
        <w:rPr>
          <w:rFonts w:eastAsia="Times New Roman" w:cs="Segoe UI"/>
          <w:color w:val="333333"/>
        </w:rPr>
        <w:t>. When creating a new action group, two tabs will help us configure sending an email and triggering the runbook:</w:t>
      </w:r>
    </w:p>
    <w:p w14:paraId="625F1B12" w14:textId="3129D251"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b/>
          <w:bCs/>
          <w:i/>
          <w:iCs/>
          <w:color w:val="333333"/>
        </w:rPr>
        <w:t>Notifications</w:t>
      </w:r>
    </w:p>
    <w:p w14:paraId="7611FEE4" w14:textId="77BAE178" w:rsidR="004255BD" w:rsidRPr="004255BD" w:rsidRDefault="00393EA4" w:rsidP="00A50A51">
      <w:pPr>
        <w:shd w:val="clear" w:color="auto" w:fill="FFFFFF"/>
        <w:spacing w:after="0" w:line="240" w:lineRule="auto"/>
        <w:jc w:val="both"/>
        <w:rPr>
          <w:rFonts w:eastAsia="Times New Roman" w:cs="Segoe UI"/>
          <w:color w:val="333333"/>
        </w:rPr>
      </w:pPr>
      <w:r w:rsidRPr="00057099">
        <w:rPr>
          <w:rFonts w:eastAsia="Times New Roman" w:cs="Segoe UI"/>
          <w:color w:val="333333"/>
        </w:rPr>
        <w:drawing>
          <wp:inline distT="0" distB="0" distL="0" distR="0" wp14:anchorId="4B3C2827" wp14:editId="76518A0C">
            <wp:extent cx="5943600" cy="2947670"/>
            <wp:effectExtent l="0" t="0" r="0" b="5080"/>
            <wp:docPr id="178356293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62936" name="Picture 1" descr="A screenshot of a computer&#10;&#10;Description automatically generated with medium confidence"/>
                    <pic:cNvPicPr/>
                  </pic:nvPicPr>
                  <pic:blipFill>
                    <a:blip r:embed="rId34"/>
                    <a:stretch>
                      <a:fillRect/>
                    </a:stretch>
                  </pic:blipFill>
                  <pic:spPr>
                    <a:xfrm>
                      <a:off x="0" y="0"/>
                      <a:ext cx="5943600" cy="2947670"/>
                    </a:xfrm>
                    <a:prstGeom prst="rect">
                      <a:avLst/>
                    </a:prstGeom>
                  </pic:spPr>
                </pic:pic>
              </a:graphicData>
            </a:graphic>
          </wp:inline>
        </w:drawing>
      </w:r>
    </w:p>
    <w:p w14:paraId="79C00BF0" w14:textId="09BC2B1D"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b/>
          <w:bCs/>
          <w:i/>
          <w:iCs/>
          <w:color w:val="333333"/>
        </w:rPr>
        <w:t>Actions</w:t>
      </w:r>
    </w:p>
    <w:p w14:paraId="42F40FCF" w14:textId="41A7E3EA" w:rsidR="00952E22" w:rsidRPr="00042DDB" w:rsidRDefault="00B50DA0" w:rsidP="00A50A51">
      <w:pPr>
        <w:shd w:val="clear" w:color="auto" w:fill="FFFFFF"/>
        <w:spacing w:after="0" w:line="240" w:lineRule="auto"/>
        <w:jc w:val="both"/>
        <w:rPr>
          <w:rFonts w:eastAsia="Times New Roman" w:cs="Segoe UI"/>
          <w:color w:val="333333"/>
        </w:rPr>
      </w:pPr>
      <w:r>
        <w:rPr>
          <w:rFonts w:eastAsia="Times New Roman" w:cs="Segoe UI"/>
          <w:color w:val="333333"/>
        </w:rPr>
        <w:t xml:space="preserve">Select </w:t>
      </w:r>
      <w:r w:rsidR="00256930">
        <w:rPr>
          <w:rFonts w:eastAsia="Times New Roman" w:cs="Segoe UI"/>
          <w:color w:val="333333"/>
        </w:rPr>
        <w:t>your subscription, automation account and runbook</w:t>
      </w:r>
      <w:r w:rsidR="008F6221">
        <w:rPr>
          <w:rFonts w:eastAsia="Times New Roman" w:cs="Segoe UI"/>
          <w:color w:val="333333"/>
        </w:rPr>
        <w:t xml:space="preserve"> </w:t>
      </w:r>
      <w:r w:rsidR="00256930">
        <w:rPr>
          <w:rFonts w:eastAsia="Times New Roman" w:cs="Segoe UI"/>
          <w:color w:val="333333"/>
        </w:rPr>
        <w:t>previously created:</w:t>
      </w:r>
    </w:p>
    <w:p w14:paraId="1BEE59E0" w14:textId="065FD1E0" w:rsidR="004255BD" w:rsidRDefault="00952E22" w:rsidP="00A50A51">
      <w:pPr>
        <w:shd w:val="clear" w:color="auto" w:fill="FFFFFF"/>
        <w:spacing w:after="0" w:line="240" w:lineRule="auto"/>
        <w:jc w:val="both"/>
        <w:rPr>
          <w:rFonts w:eastAsia="Times New Roman" w:cs="Segoe UI"/>
          <w:color w:val="333333"/>
        </w:rPr>
      </w:pPr>
      <w:r w:rsidRPr="00952E22">
        <w:rPr>
          <w:rFonts w:eastAsia="Times New Roman" w:cs="Segoe UI"/>
          <w:color w:val="333333"/>
        </w:rPr>
        <w:drawing>
          <wp:inline distT="0" distB="0" distL="0" distR="0" wp14:anchorId="46E9511C" wp14:editId="4325EB3D">
            <wp:extent cx="5943600" cy="2384425"/>
            <wp:effectExtent l="0" t="0" r="0" b="0"/>
            <wp:docPr id="7772180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1807" name="Picture 1" descr="A screenshot of a computer&#10;&#10;Description automatically generated with medium confidence"/>
                    <pic:cNvPicPr/>
                  </pic:nvPicPr>
                  <pic:blipFill>
                    <a:blip r:embed="rId35"/>
                    <a:stretch>
                      <a:fillRect/>
                    </a:stretch>
                  </pic:blipFill>
                  <pic:spPr>
                    <a:xfrm>
                      <a:off x="0" y="0"/>
                      <a:ext cx="5943600" cy="2384425"/>
                    </a:xfrm>
                    <a:prstGeom prst="rect">
                      <a:avLst/>
                    </a:prstGeom>
                  </pic:spPr>
                </pic:pic>
              </a:graphicData>
            </a:graphic>
          </wp:inline>
        </w:drawing>
      </w:r>
    </w:p>
    <w:p w14:paraId="434A1A0B" w14:textId="13FE401D"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After saving the action group, add the remaining details to the alert.</w:t>
      </w:r>
    </w:p>
    <w:p w14:paraId="0CD5FD01" w14:textId="77777777" w:rsidR="00AD3959" w:rsidRPr="00042DDB" w:rsidRDefault="00AD3959" w:rsidP="00A50A51">
      <w:pPr>
        <w:shd w:val="clear" w:color="auto" w:fill="FFFFFF"/>
        <w:spacing w:after="0" w:line="240" w:lineRule="auto"/>
        <w:jc w:val="both"/>
        <w:rPr>
          <w:rFonts w:eastAsia="Times New Roman" w:cs="Segoe UI"/>
          <w:color w:val="333333"/>
        </w:rPr>
      </w:pPr>
      <w:r w:rsidRPr="00042DDB">
        <w:rPr>
          <w:rFonts w:eastAsia="Times New Roman" w:cs="Segoe UI"/>
          <w:color w:val="333333"/>
        </w:rPr>
        <w:t> </w:t>
      </w:r>
    </w:p>
    <w:p w14:paraId="7518FBF2" w14:textId="600638BD" w:rsidR="00E752B6" w:rsidRPr="00952E22" w:rsidRDefault="00AD3959" w:rsidP="00952E22">
      <w:pPr>
        <w:shd w:val="clear" w:color="auto" w:fill="FFFFFF"/>
        <w:spacing w:after="0" w:line="240" w:lineRule="auto"/>
        <w:jc w:val="both"/>
        <w:rPr>
          <w:rFonts w:eastAsia="Times New Roman" w:cs="Segoe UI"/>
          <w:color w:val="333333"/>
        </w:rPr>
      </w:pPr>
      <w:r w:rsidRPr="00042DDB">
        <w:rPr>
          <w:rFonts w:eastAsia="Times New Roman" w:cs="Segoe UI"/>
          <w:color w:val="333333"/>
        </w:rPr>
        <w:t xml:space="preserve">That's it! The alert is now enabled and will auto-scale the database when fired. The runbook will be executed twice per alert: once when fired and another when resolved, and depending on the Boolean flag chosen </w:t>
      </w:r>
      <w:r w:rsidR="00042DDB" w:rsidRPr="00042DDB">
        <w:rPr>
          <w:rFonts w:eastAsia="Times New Roman" w:cs="Segoe UI"/>
          <w:color w:val="333333"/>
        </w:rPr>
        <w:t>will</w:t>
      </w:r>
      <w:r w:rsidRPr="00042DDB">
        <w:rPr>
          <w:rFonts w:eastAsia="Times New Roman" w:cs="Segoe UI"/>
          <w:color w:val="333333"/>
        </w:rPr>
        <w:t xml:space="preserve"> scale up, down or both.</w:t>
      </w:r>
      <w:bookmarkStart w:id="11" w:name="_Toc11766971"/>
      <w:bookmarkEnd w:id="9"/>
    </w:p>
    <w:p w14:paraId="6259C72C" w14:textId="43B113A9" w:rsidR="007D09F7" w:rsidRPr="00BF6A21" w:rsidRDefault="007D09F7" w:rsidP="00A50A51">
      <w:pPr>
        <w:pStyle w:val="Heading1Numbered"/>
        <w:pageBreakBefore w:val="0"/>
        <w:numPr>
          <w:ilvl w:val="0"/>
          <w:numId w:val="25"/>
        </w:numPr>
        <w:jc w:val="both"/>
      </w:pPr>
      <w:r w:rsidRPr="00BF6A21">
        <w:lastRenderedPageBreak/>
        <w:t>Feedback and suggestions</w:t>
      </w:r>
      <w:bookmarkEnd w:id="11"/>
    </w:p>
    <w:p w14:paraId="5269E2C6" w14:textId="77512354" w:rsidR="007D09F7" w:rsidRDefault="007D09F7" w:rsidP="00A50A51">
      <w:pPr>
        <w:jc w:val="both"/>
      </w:pPr>
      <w:r>
        <w:t xml:space="preserve">If you have feedback or suggestions for improving this data migration asset, please contact the </w:t>
      </w:r>
      <w:r w:rsidR="00542420">
        <w:t>Database</w:t>
      </w:r>
      <w:r w:rsidR="00BB110A">
        <w:t>s</w:t>
      </w:r>
      <w:r w:rsidR="00542420">
        <w:t xml:space="preserve"> </w:t>
      </w:r>
      <w:r w:rsidR="00BB110A">
        <w:t>SQL</w:t>
      </w:r>
      <w:r w:rsidR="00D92A6D">
        <w:t xml:space="preserve"> Ninja Engineering Team</w:t>
      </w:r>
      <w:r>
        <w:t xml:space="preserve"> (</w:t>
      </w:r>
      <w:hyperlink r:id="rId36" w:history="1">
        <w:r w:rsidR="00D92A6D" w:rsidRPr="00ED3C6B">
          <w:rPr>
            <w:rStyle w:val="Hyperlink"/>
          </w:rPr>
          <w:t>datasqlninja@microsoft.com</w:t>
        </w:r>
      </w:hyperlink>
      <w:r>
        <w:t>). Thanks for your support!</w:t>
      </w:r>
    </w:p>
    <w:p w14:paraId="642D729D" w14:textId="35835E07" w:rsidR="0003477F" w:rsidRPr="00FF44DE" w:rsidRDefault="007D09F7" w:rsidP="00A50A51">
      <w:pPr>
        <w:jc w:val="both"/>
      </w:pPr>
      <w:r>
        <w:t xml:space="preserve">Note: For additional information about migrating various source databases to Azure, see the </w:t>
      </w:r>
      <w:hyperlink r:id="rId37" w:history="1">
        <w:r w:rsidRPr="007D09F7">
          <w:rPr>
            <w:rStyle w:val="Hyperlink"/>
          </w:rPr>
          <w:t>Azure Database Migration Guide</w:t>
        </w:r>
      </w:hyperlink>
      <w:r>
        <w:t>.</w:t>
      </w:r>
    </w:p>
    <w:sectPr w:rsidR="0003477F" w:rsidRPr="00FF44DE" w:rsidSect="00A30AAD">
      <w:footerReference w:type="default" r:id="rId38"/>
      <w:footerReference w:type="first" r:id="rId39"/>
      <w:type w:val="continuous"/>
      <w:pgSz w:w="12240" w:h="15840"/>
      <w:pgMar w:top="1440" w:right="1440" w:bottom="1440" w:left="1440" w:header="70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4440B" w14:textId="77777777" w:rsidR="000D6953" w:rsidRDefault="000D6953">
      <w:pPr>
        <w:spacing w:after="0" w:line="240" w:lineRule="auto"/>
      </w:pPr>
      <w:r>
        <w:separator/>
      </w:r>
    </w:p>
  </w:endnote>
  <w:endnote w:type="continuationSeparator" w:id="0">
    <w:p w14:paraId="572F8896" w14:textId="77777777" w:rsidR="000D6953" w:rsidRDefault="000D6953">
      <w:pPr>
        <w:spacing w:after="0" w:line="240" w:lineRule="auto"/>
      </w:pPr>
      <w:r>
        <w:continuationSeparator/>
      </w:r>
    </w:p>
  </w:endnote>
  <w:endnote w:type="continuationNotice" w:id="1">
    <w:p w14:paraId="3AE9E5FD" w14:textId="77777777" w:rsidR="000D6953" w:rsidRDefault="000D69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w:altName w:val="Segoe UI"/>
    <w:charset w:val="00"/>
    <w:family w:val="swiss"/>
    <w:pitch w:val="variable"/>
    <w:sig w:usb0="A00002AF" w:usb1="4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Black">
    <w:altName w:val="Arial"/>
    <w:charset w:val="00"/>
    <w:family w:val="swiss"/>
    <w:pitch w:val="variable"/>
    <w:sig w:usb0="A00002AF" w:usb1="4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Light">
    <w:altName w:val="Segoe UI Semilight"/>
    <w:charset w:val="00"/>
    <w:family w:val="swiss"/>
    <w:pitch w:val="variable"/>
    <w:sig w:usb0="A00002AF" w:usb1="4000205B" w:usb2="00000000" w:usb3="00000000" w:csb0="0000009F" w:csb1="00000000"/>
  </w:font>
  <w:font w:name="Segoe Condensed">
    <w:altName w:val="Arial"/>
    <w:charset w:val="00"/>
    <w:family w:val="swiss"/>
    <w:pitch w:val="variable"/>
    <w:sig w:usb0="00000001"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Semibold">
    <w:altName w:val="Arial"/>
    <w:charset w:val="00"/>
    <w:family w:val="swiss"/>
    <w:pitch w:val="variable"/>
    <w:sig w:usb0="00000001" w:usb1="4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C803" w14:textId="4EB9745A" w:rsidR="003405D1" w:rsidRDefault="003405D1" w:rsidP="003405D1">
    <w:pPr>
      <w:pStyle w:val="Footer"/>
    </w:pPr>
    <w:r>
      <w:t xml:space="preserve">Prepared by </w:t>
    </w:r>
    <w:sdt>
      <w:sdtPr>
        <w:alias w:val="Author"/>
        <w:id w:val="-1296442987"/>
        <w:dataBinding w:prefixMappings="xmlns:ns0='http://purl.org/dc/elements/1.1/' xmlns:ns1='http://schemas.openxmlformats.org/package/2006/metadata/core-properties' " w:xpath="/ns1:coreProperties[1]/ns0:creator[1]" w:storeItemID="{6C3C8BC8-F283-45AE-878A-BAB7291924A1}"/>
        <w:text/>
      </w:sdtPr>
      <w:sdtContent>
        <w:r w:rsidR="00D92A6D">
          <w:t>Data</w:t>
        </w:r>
        <w:r w:rsidR="00542420">
          <w:t xml:space="preserve">base Platform </w:t>
        </w:r>
        <w:r w:rsidR="00D92A6D">
          <w:t>Ninja Engineering Team</w:t>
        </w:r>
      </w:sdtContent>
    </w:sdt>
  </w:p>
  <w:p w14:paraId="73766E56" w14:textId="77777777" w:rsidR="00E723AB" w:rsidRDefault="00E72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1D16" w14:textId="373A431A" w:rsidR="00F8355D" w:rsidRPr="00A045D7" w:rsidRDefault="00F8355D" w:rsidP="0069464D">
    <w:pPr>
      <w:pStyle w:val="FooterPageNumber"/>
      <w:pBdr>
        <w:top w:val="single" w:sz="4" w:space="1" w:color="17365D" w:themeColor="text2" w:themeShade="BF"/>
      </w:pBdr>
    </w:pPr>
    <w:r w:rsidRPr="00A045D7">
      <w:t xml:space="preserve">Page </w:t>
    </w:r>
    <w:r>
      <w:fldChar w:fldCharType="begin"/>
    </w:r>
    <w:r>
      <w:instrText xml:space="preserve"> PAGE   \* MERGEFORMAT </w:instrText>
    </w:r>
    <w:r>
      <w:fldChar w:fldCharType="separate"/>
    </w:r>
    <w:r>
      <w:rPr>
        <w:noProof/>
      </w:rPr>
      <w:t>4</w:t>
    </w:r>
    <w:r>
      <w:fldChar w:fldCharType="end"/>
    </w:r>
  </w:p>
  <w:p w14:paraId="452D1D17" w14:textId="77777777" w:rsidR="00F8355D" w:rsidRPr="00A045D7" w:rsidRDefault="00F8355D" w:rsidP="0069464D">
    <w:pPr>
      <w:pStyle w:val="FooterPageNumber"/>
      <w:pBdr>
        <w:top w:val="single" w:sz="4" w:space="1" w:color="17365D" w:themeColor="text2" w:themeShade="BF"/>
      </w:pBdr>
    </w:pPr>
  </w:p>
  <w:tbl>
    <w:tblPr>
      <w:tblW w:w="7200" w:type="dxa"/>
      <w:tblInd w:w="-227" w:type="dxa"/>
      <w:tblLayout w:type="fixed"/>
      <w:tblLook w:val="01E0" w:firstRow="1" w:lastRow="1" w:firstColumn="1" w:lastColumn="1" w:noHBand="0" w:noVBand="0"/>
    </w:tblPr>
    <w:tblGrid>
      <w:gridCol w:w="7200"/>
    </w:tblGrid>
    <w:tr w:rsidR="00F8355D" w14:paraId="452D1D1B" w14:textId="77777777" w:rsidTr="006F6EBD">
      <w:tc>
        <w:tcPr>
          <w:tcW w:w="7200" w:type="dxa"/>
        </w:tcPr>
        <w:p w14:paraId="452D1D18" w14:textId="055EF372" w:rsidR="00F8355D" w:rsidRDefault="00E723AB" w:rsidP="00553183">
          <w:pPr>
            <w:pStyle w:val="Footer"/>
            <w:ind w:firstLine="119"/>
          </w:pPr>
          <w:r>
            <w:t>[TITLE/SUBJECT]</w:t>
          </w:r>
        </w:p>
        <w:p w14:paraId="452D1D1A" w14:textId="43835554" w:rsidR="00F8355D" w:rsidRDefault="00F8355D" w:rsidP="00236E9E">
          <w:pPr>
            <w:pStyle w:val="Footer"/>
            <w:ind w:firstLine="119"/>
          </w:pPr>
          <w:r>
            <w:t xml:space="preserve">Prepared by </w:t>
          </w:r>
          <w:sdt>
            <w:sdtPr>
              <w:alias w:val="Author"/>
              <w:id w:val="-1490783557"/>
              <w:dataBinding w:prefixMappings="xmlns:ns0='http://purl.org/dc/elements/1.1/' xmlns:ns1='http://schemas.openxmlformats.org/package/2006/metadata/core-properties' " w:xpath="/ns1:coreProperties[1]/ns0:creator[1]" w:storeItemID="{6C3C8BC8-F283-45AE-878A-BAB7291924A1}"/>
              <w:text/>
            </w:sdtPr>
            <w:sdtContent>
              <w:r w:rsidR="00542420">
                <w:t>Database Platform Ninja</w:t>
              </w:r>
              <w:r w:rsidR="00976C64">
                <w:t xml:space="preserve"> Engineering Team</w:t>
              </w:r>
            </w:sdtContent>
          </w:sdt>
        </w:p>
      </w:tc>
    </w:tr>
  </w:tbl>
  <w:p w14:paraId="452D1D1C" w14:textId="77777777" w:rsidR="00F8355D" w:rsidRDefault="00F8355D" w:rsidP="005A68B0"/>
  <w:p w14:paraId="452D1D1D" w14:textId="77777777" w:rsidR="00F8355D" w:rsidRPr="005A68B0" w:rsidRDefault="00F8355D" w:rsidP="005A6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AE7E8" w14:textId="77777777" w:rsidR="000D6953" w:rsidRDefault="000D6953">
      <w:pPr>
        <w:spacing w:after="0" w:line="240" w:lineRule="auto"/>
      </w:pPr>
      <w:r>
        <w:separator/>
      </w:r>
    </w:p>
  </w:footnote>
  <w:footnote w:type="continuationSeparator" w:id="0">
    <w:p w14:paraId="0DD6BC83" w14:textId="77777777" w:rsidR="000D6953" w:rsidRDefault="000D6953">
      <w:pPr>
        <w:spacing w:after="0" w:line="240" w:lineRule="auto"/>
      </w:pPr>
      <w:r>
        <w:continuationSeparator/>
      </w:r>
    </w:p>
  </w:footnote>
  <w:footnote w:type="continuationNotice" w:id="1">
    <w:p w14:paraId="6C28427A" w14:textId="77777777" w:rsidR="000D6953" w:rsidRDefault="000D695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44F9"/>
    <w:multiLevelType w:val="multilevel"/>
    <w:tmpl w:val="2F1482CE"/>
    <w:styleLink w:val="TableBullets"/>
    <w:lvl w:ilvl="0">
      <w:start w:val="1"/>
      <w:numFmt w:val="bullet"/>
      <w:pStyle w:val="TableBullet1MS"/>
      <w:lvlText w:val="▪"/>
      <w:lvlJc w:val="left"/>
      <w:pPr>
        <w:ind w:left="216" w:hanging="216"/>
      </w:pPr>
      <w:rPr>
        <w:rFonts w:ascii="Segoe" w:hAnsi="Segoe" w:hint="default"/>
        <w:b w:val="0"/>
        <w:i w:val="0"/>
        <w:color w:val="000000"/>
        <w:sz w:val="20"/>
      </w:rPr>
    </w:lvl>
    <w:lvl w:ilvl="1">
      <w:start w:val="1"/>
      <w:numFmt w:val="bullet"/>
      <w:pStyle w:val="TableBullet2MS"/>
      <w:lvlText w:val="−"/>
      <w:lvlJc w:val="left"/>
      <w:pPr>
        <w:ind w:left="432" w:hanging="216"/>
      </w:pPr>
      <w:rPr>
        <w:rFonts w:ascii="Segoe" w:hAnsi="Segoe" w:hint="default"/>
        <w:b w:val="0"/>
        <w:i w:val="0"/>
        <w:color w:val="000000"/>
        <w:sz w:val="20"/>
      </w:rPr>
    </w:lvl>
    <w:lvl w:ilvl="2">
      <w:start w:val="1"/>
      <w:numFmt w:val="bullet"/>
      <w:pStyle w:val="TableBullet3MS"/>
      <w:lvlText w:val="▪"/>
      <w:lvlJc w:val="left"/>
      <w:pPr>
        <w:ind w:left="648" w:hanging="216"/>
      </w:pPr>
      <w:rPr>
        <w:rFonts w:ascii="Segoe Black" w:hAnsi="Segoe Black" w:hint="default"/>
        <w:b w:val="0"/>
        <w:i w:val="0"/>
        <w:color w:val="000000"/>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15:restartNumberingAfterBreak="0">
    <w:nsid w:val="0A5A61D4"/>
    <w:multiLevelType w:val="multilevel"/>
    <w:tmpl w:val="94248EDA"/>
    <w:numStyleLink w:val="MSBullets"/>
  </w:abstractNum>
  <w:abstractNum w:abstractNumId="2" w15:restartNumberingAfterBreak="0">
    <w:nsid w:val="13460842"/>
    <w:multiLevelType w:val="hybridMultilevel"/>
    <w:tmpl w:val="74DA64B2"/>
    <w:lvl w:ilvl="0" w:tplc="963E3EC6">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451C6B"/>
    <w:multiLevelType w:val="multilevel"/>
    <w:tmpl w:val="73202136"/>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936" w:hanging="936"/>
      </w:pPr>
      <w:rPr>
        <w:rFonts w:hint="default"/>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Numbered"/>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AA089F"/>
    <w:multiLevelType w:val="hybridMultilevel"/>
    <w:tmpl w:val="872AFF42"/>
    <w:lvl w:ilvl="0" w:tplc="35D0BA58">
      <w:start w:val="1"/>
      <w:numFmt w:val="decimal"/>
      <w:pStyle w:val="NumBullet4"/>
      <w:lvlText w:val="%1)"/>
      <w:lvlJc w:val="left"/>
      <w:pPr>
        <w:ind w:left="1728" w:hanging="360"/>
      </w:pPr>
      <w:rPr>
        <w:rFonts w:hint="default"/>
        <w:color w:val="008AC8"/>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5" w15:restartNumberingAfterBreak="0">
    <w:nsid w:val="23176107"/>
    <w:multiLevelType w:val="hybridMultilevel"/>
    <w:tmpl w:val="7346B1B0"/>
    <w:lvl w:ilvl="0" w:tplc="9D705B6A">
      <w:start w:val="1"/>
      <w:numFmt w:val="decimal"/>
      <w:pStyle w:val="ListParagraph"/>
      <w:lvlText w:val="%1."/>
      <w:lvlJc w:val="left"/>
      <w:pPr>
        <w:ind w:left="720" w:hanging="360"/>
      </w:pPr>
      <w:rPr>
        <w:rFonts w:ascii="Segoe UI" w:hAnsi="Segoe UI" w:hint="default"/>
        <w:color w:val="008AC8"/>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B76CB8A">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87FAB"/>
    <w:multiLevelType w:val="multilevel"/>
    <w:tmpl w:val="815E809A"/>
    <w:lvl w:ilvl="0">
      <w:start w:val="1"/>
      <w:numFmt w:val="bullet"/>
      <w:pStyle w:val="ListBullet"/>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7" w15:restartNumberingAfterBreak="0">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771F88"/>
    <w:multiLevelType w:val="multilevel"/>
    <w:tmpl w:val="94248EDA"/>
    <w:styleLink w:val="MSBullets"/>
    <w:lvl w:ilvl="0">
      <w:start w:val="1"/>
      <w:numFmt w:val="bullet"/>
      <w:pStyle w:val="Bullet1MS"/>
      <w:lvlText w:val="▪"/>
      <w:lvlJc w:val="left"/>
      <w:pPr>
        <w:ind w:left="360" w:hanging="360"/>
      </w:pPr>
      <w:rPr>
        <w:rFonts w:ascii="Segoe" w:hAnsi="Segoe" w:hint="default"/>
        <w:color w:val="557EB9"/>
      </w:rPr>
    </w:lvl>
    <w:lvl w:ilvl="1">
      <w:start w:val="1"/>
      <w:numFmt w:val="bullet"/>
      <w:pStyle w:val="Bullet2MS"/>
      <w:lvlText w:val="−"/>
      <w:lvlJc w:val="left"/>
      <w:pPr>
        <w:ind w:left="720" w:hanging="360"/>
      </w:pPr>
      <w:rPr>
        <w:rFonts w:ascii="Segoe" w:hAnsi="Segoe" w:hint="default"/>
        <w:color w:val="557EB9"/>
      </w:rPr>
    </w:lvl>
    <w:lvl w:ilvl="2">
      <w:start w:val="1"/>
      <w:numFmt w:val="bullet"/>
      <w:pStyle w:val="Bullet3MS"/>
      <w:lvlText w:val="▪"/>
      <w:lvlJc w:val="left"/>
      <w:pPr>
        <w:ind w:left="1080" w:hanging="360"/>
      </w:pPr>
      <w:rPr>
        <w:rFonts w:ascii="Segoe" w:hAnsi="Segoe" w:hint="default"/>
        <w:color w:val="557EB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D7354FA"/>
    <w:multiLevelType w:val="hybridMultilevel"/>
    <w:tmpl w:val="DC10D744"/>
    <w:lvl w:ilvl="0" w:tplc="EF566646">
      <w:start w:val="1"/>
      <w:numFmt w:val="bullet"/>
      <w:pStyle w:val="TableBullet2"/>
      <w:lvlText w:val=""/>
      <w:lvlJc w:val="left"/>
      <w:pPr>
        <w:ind w:left="1152" w:hanging="360"/>
      </w:pPr>
      <w:rPr>
        <w:rFonts w:ascii="Symbol" w:hAnsi="Symbol" w:hint="default"/>
        <w:color w:val="008AC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3A9A784D"/>
    <w:multiLevelType w:val="multilevel"/>
    <w:tmpl w:val="EE7A48F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AB74546"/>
    <w:multiLevelType w:val="hybridMultilevel"/>
    <w:tmpl w:val="9B26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D7CDA"/>
    <w:multiLevelType w:val="hybridMultilevel"/>
    <w:tmpl w:val="1E889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DC2677"/>
    <w:multiLevelType w:val="hybridMultilevel"/>
    <w:tmpl w:val="CF00B06E"/>
    <w:lvl w:ilvl="0" w:tplc="6D12C8EA">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422B5C"/>
    <w:multiLevelType w:val="multilevel"/>
    <w:tmpl w:val="9A009E62"/>
    <w:lvl w:ilvl="0">
      <w:start w:val="1"/>
      <w:numFmt w:val="bullet"/>
      <w:pStyle w:val="TableBullet1"/>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15" w15:restartNumberingAfterBreak="0">
    <w:nsid w:val="44A5424B"/>
    <w:multiLevelType w:val="hybridMultilevel"/>
    <w:tmpl w:val="DAA466D4"/>
    <w:lvl w:ilvl="0" w:tplc="32544196">
      <w:start w:val="1"/>
      <w:numFmt w:val="bullet"/>
      <w:pStyle w:val="TableBullet3"/>
      <w:lvlText w:val="o"/>
      <w:lvlJc w:val="left"/>
      <w:pPr>
        <w:ind w:left="1080" w:hanging="360"/>
      </w:pPr>
      <w:rPr>
        <w:rFonts w:ascii="Courier New" w:hAnsi="Courier New" w:hint="default"/>
        <w:b w:val="0"/>
        <w:i/>
        <w:color w:val="008AC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286566"/>
    <w:multiLevelType w:val="multilevel"/>
    <w:tmpl w:val="BFEA11AE"/>
    <w:styleLink w:val="NumberBulletStylesMS"/>
    <w:lvl w:ilvl="0">
      <w:start w:val="1"/>
      <w:numFmt w:val="decimal"/>
      <w:pStyle w:val="NumBullet1MS"/>
      <w:lvlText w:val="%1."/>
      <w:lvlJc w:val="left"/>
      <w:pPr>
        <w:ind w:left="288" w:hanging="288"/>
      </w:pPr>
      <w:rPr>
        <w:rFonts w:ascii="Segoe Light" w:hAnsi="Segoe Light" w:hint="default"/>
        <w:color w:val="557EB9"/>
        <w:sz w:val="20"/>
      </w:rPr>
    </w:lvl>
    <w:lvl w:ilvl="1">
      <w:start w:val="1"/>
      <w:numFmt w:val="lowerLetter"/>
      <w:pStyle w:val="NumBullet2MS"/>
      <w:lvlText w:val="%2."/>
      <w:lvlJc w:val="left"/>
      <w:pPr>
        <w:ind w:left="576" w:hanging="288"/>
      </w:pPr>
      <w:rPr>
        <w:rFonts w:ascii="Segoe Light" w:hAnsi="Segoe Light" w:hint="default"/>
        <w:b w:val="0"/>
        <w:i w:val="0"/>
        <w:color w:val="557EB9"/>
        <w:sz w:val="20"/>
      </w:rPr>
    </w:lvl>
    <w:lvl w:ilvl="2">
      <w:start w:val="1"/>
      <w:numFmt w:val="lowerRoman"/>
      <w:pStyle w:val="NumBullet3MS"/>
      <w:lvlText w:val="%3."/>
      <w:lvlJc w:val="left"/>
      <w:pPr>
        <w:ind w:left="864" w:hanging="288"/>
      </w:pPr>
      <w:rPr>
        <w:rFonts w:ascii="Segoe Light" w:hAnsi="Segoe Light" w:hint="default"/>
        <w:b w:val="0"/>
        <w:i w:val="0"/>
        <w:color w:val="557EB9"/>
        <w:sz w:val="20"/>
      </w:rPr>
    </w:lvl>
    <w:lvl w:ilvl="3">
      <w:start w:val="1"/>
      <w:numFmt w:val="decimal"/>
      <w:pStyle w:val="NumBullet4MS"/>
      <w:lvlText w:val="%4."/>
      <w:lvlJc w:val="left"/>
      <w:pPr>
        <w:ind w:left="1152" w:hanging="288"/>
      </w:pPr>
      <w:rPr>
        <w:rFonts w:ascii="Segoe Light" w:hAnsi="Segoe Light" w:hint="default"/>
        <w:b w:val="0"/>
        <w:i w:val="0"/>
        <w:color w:val="557EB9"/>
        <w:sz w:val="20"/>
      </w:rPr>
    </w:lvl>
    <w:lvl w:ilvl="4">
      <w:start w:val="1"/>
      <w:numFmt w:val="lowerLetter"/>
      <w:pStyle w:val="NumBullet5MS"/>
      <w:lvlText w:val="%5."/>
      <w:lvlJc w:val="left"/>
      <w:pPr>
        <w:ind w:left="1440" w:hanging="288"/>
      </w:pPr>
      <w:rPr>
        <w:rFonts w:ascii="Segoe Light" w:hAnsi="Segoe Light" w:hint="default"/>
        <w:b w:val="0"/>
        <w:i w:val="0"/>
        <w:color w:val="557EB9"/>
        <w:sz w:val="20"/>
      </w:rPr>
    </w:lvl>
    <w:lvl w:ilvl="5">
      <w:start w:val="1"/>
      <w:numFmt w:val="none"/>
      <w:lvlText w:val="%6"/>
      <w:lvlJc w:val="right"/>
      <w:pPr>
        <w:ind w:left="3960" w:hanging="180"/>
      </w:pPr>
      <w:rPr>
        <w:rFonts w:hint="default"/>
      </w:rPr>
    </w:lvl>
    <w:lvl w:ilvl="6">
      <w:start w:val="1"/>
      <w:numFmt w:val="none"/>
      <w:lvlText w:val="%7"/>
      <w:lvlJc w:val="left"/>
      <w:pPr>
        <w:ind w:left="4680" w:hanging="360"/>
      </w:pPr>
      <w:rPr>
        <w:rFonts w:hint="default"/>
      </w:rPr>
    </w:lvl>
    <w:lvl w:ilvl="7">
      <w:start w:val="1"/>
      <w:numFmt w:val="none"/>
      <w:lvlText w:val="%8"/>
      <w:lvlJc w:val="left"/>
      <w:pPr>
        <w:ind w:left="5400" w:hanging="360"/>
      </w:pPr>
      <w:rPr>
        <w:rFonts w:hint="default"/>
      </w:rPr>
    </w:lvl>
    <w:lvl w:ilvl="8">
      <w:start w:val="1"/>
      <w:numFmt w:val="none"/>
      <w:lvlText w:val="%9"/>
      <w:lvlJc w:val="right"/>
      <w:pPr>
        <w:ind w:left="6120" w:hanging="180"/>
      </w:pPr>
      <w:rPr>
        <w:rFonts w:hint="default"/>
      </w:rPr>
    </w:lvl>
  </w:abstractNum>
  <w:abstractNum w:abstractNumId="17" w15:restartNumberingAfterBreak="0">
    <w:nsid w:val="458F49F1"/>
    <w:multiLevelType w:val="multilevel"/>
    <w:tmpl w:val="BFEA11AE"/>
    <w:numStyleLink w:val="NumberBulletStylesMS"/>
  </w:abstractNum>
  <w:abstractNum w:abstractNumId="18" w15:restartNumberingAfterBreak="0">
    <w:nsid w:val="46156872"/>
    <w:multiLevelType w:val="hybridMultilevel"/>
    <w:tmpl w:val="2B7EF8C8"/>
    <w:lvl w:ilvl="0" w:tplc="6D12C8EA">
      <w:numFmt w:val="bullet"/>
      <w:lvlText w:val=""/>
      <w:lvlJc w:val="left"/>
      <w:pPr>
        <w:ind w:left="720" w:hanging="360"/>
      </w:pPr>
      <w:rPr>
        <w:rFonts w:ascii="Symbol" w:eastAsiaTheme="minorEastAsia" w:hAnsi="Symbol"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0" w15:restartNumberingAfterBreak="0">
    <w:nsid w:val="4C523125"/>
    <w:multiLevelType w:val="hybridMultilevel"/>
    <w:tmpl w:val="5B6C9BFC"/>
    <w:lvl w:ilvl="0" w:tplc="F6F4771E">
      <w:start w:val="1"/>
      <w:numFmt w:val="bullet"/>
      <w:pStyle w:val="Bullet3"/>
      <w:lvlText w:val="o"/>
      <w:lvlJc w:val="left"/>
      <w:pPr>
        <w:ind w:left="1080" w:hanging="360"/>
      </w:pPr>
      <w:rPr>
        <w:rFonts w:ascii="Courier New" w:hAnsi="Courier New" w:hint="default"/>
        <w:b w:val="0"/>
        <w:i/>
        <w:color w:val="008AC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2758C4"/>
    <w:multiLevelType w:val="hybridMultilevel"/>
    <w:tmpl w:val="6D26C1E2"/>
    <w:lvl w:ilvl="0" w:tplc="77EC3BB0">
      <w:start w:val="1"/>
      <w:numFmt w:val="bullet"/>
      <w:pStyle w:val="Bullet2"/>
      <w:lvlText w:val=""/>
      <w:lvlJc w:val="left"/>
      <w:pPr>
        <w:ind w:left="720" w:hanging="360"/>
      </w:pPr>
      <w:rPr>
        <w:rFonts w:ascii="Symbol" w:hAnsi="Symbol" w:hint="default"/>
        <w:color w:val="008AC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45C7F"/>
    <w:multiLevelType w:val="hybridMultilevel"/>
    <w:tmpl w:val="4FC24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A3899"/>
    <w:multiLevelType w:val="hybridMultilevel"/>
    <w:tmpl w:val="7154224C"/>
    <w:lvl w:ilvl="0" w:tplc="07824E34">
      <w:start w:val="1"/>
      <w:numFmt w:val="lowerRoman"/>
      <w:pStyle w:val="NumBullet3"/>
      <w:lvlText w:val="%1."/>
      <w:lvlJc w:val="right"/>
      <w:pPr>
        <w:ind w:left="936" w:hanging="360"/>
      </w:pPr>
      <w:rPr>
        <w:rFonts w:hint="default"/>
        <w:color w:val="008AC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15:restartNumberingAfterBreak="0">
    <w:nsid w:val="5C655143"/>
    <w:multiLevelType w:val="hybridMultilevel"/>
    <w:tmpl w:val="48A8B8A2"/>
    <w:lvl w:ilvl="0" w:tplc="6D12C8E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90552E"/>
    <w:multiLevelType w:val="hybridMultilevel"/>
    <w:tmpl w:val="257C4A1A"/>
    <w:lvl w:ilvl="0" w:tplc="21E46ACA">
      <w:start w:val="1"/>
      <w:numFmt w:val="lowerLetter"/>
      <w:pStyle w:val="NumBullet2"/>
      <w:lvlText w:val="%1."/>
      <w:lvlJc w:val="left"/>
      <w:pPr>
        <w:ind w:left="1368" w:hanging="360"/>
      </w:pPr>
      <w:rPr>
        <w:rFonts w:hint="default"/>
        <w:color w:val="008AC8"/>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6" w15:restartNumberingAfterBreak="0">
    <w:nsid w:val="68B70323"/>
    <w:multiLevelType w:val="multilevel"/>
    <w:tmpl w:val="0E68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053F74"/>
    <w:multiLevelType w:val="multilevel"/>
    <w:tmpl w:val="F6BE9462"/>
    <w:lvl w:ilvl="0">
      <w:start w:val="5"/>
      <w:numFmt w:val="decimal"/>
      <w:lvlText w:val="%1"/>
      <w:lvlJc w:val="left"/>
      <w:pPr>
        <w:ind w:left="726" w:hanging="726"/>
      </w:pPr>
      <w:rPr>
        <w:rFonts w:hint="default"/>
      </w:rPr>
    </w:lvl>
    <w:lvl w:ilvl="1">
      <w:start w:val="4"/>
      <w:numFmt w:val="decimal"/>
      <w:lvlText w:val="%1.%2"/>
      <w:lvlJc w:val="left"/>
      <w:pPr>
        <w:ind w:left="726" w:hanging="72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9454CDF"/>
    <w:multiLevelType w:val="hybridMultilevel"/>
    <w:tmpl w:val="E62225AE"/>
    <w:lvl w:ilvl="0" w:tplc="4B649B3C">
      <w:start w:val="1"/>
      <w:numFmt w:val="lowerLetter"/>
      <w:pStyle w:val="NumBullet5"/>
      <w:lvlText w:val="%1)"/>
      <w:lvlJc w:val="left"/>
      <w:pPr>
        <w:ind w:left="1656" w:hanging="360"/>
      </w:pPr>
      <w:rPr>
        <w:rFonts w:hint="default"/>
        <w:color w:val="008AC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9"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0" w15:restartNumberingAfterBreak="0">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364259035">
    <w:abstractNumId w:val="2"/>
  </w:num>
  <w:num w:numId="2" w16cid:durableId="1468933743">
    <w:abstractNumId w:val="14"/>
  </w:num>
  <w:num w:numId="3" w16cid:durableId="1555462542">
    <w:abstractNumId w:val="6"/>
  </w:num>
  <w:num w:numId="4" w16cid:durableId="1704163584">
    <w:abstractNumId w:val="19"/>
  </w:num>
  <w:num w:numId="5" w16cid:durableId="1139155466">
    <w:abstractNumId w:val="30"/>
  </w:num>
  <w:num w:numId="6" w16cid:durableId="829638078">
    <w:abstractNumId w:val="5"/>
  </w:num>
  <w:num w:numId="7" w16cid:durableId="1953628927">
    <w:abstractNumId w:val="30"/>
    <w:lvlOverride w:ilvl="0">
      <w:lvl w:ilvl="0">
        <w:start w:val="1"/>
        <w:numFmt w:val="bullet"/>
        <w:pStyle w:val="CheckList0"/>
        <w:lvlText w:val=""/>
        <w:lvlJc w:val="left"/>
        <w:pPr>
          <w:ind w:left="360" w:hanging="360"/>
        </w:pPr>
        <w:rPr>
          <w:rFonts w:ascii="Wingdings" w:hAnsi="Wingdings" w:hint="default"/>
          <w:b/>
          <w:i w:val="0"/>
          <w:color w:val="008AC8"/>
          <w:sz w:val="40"/>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8" w16cid:durableId="256140591">
    <w:abstractNumId w:val="25"/>
  </w:num>
  <w:num w:numId="9" w16cid:durableId="1307272494">
    <w:abstractNumId w:val="23"/>
  </w:num>
  <w:num w:numId="10" w16cid:durableId="1193299411">
    <w:abstractNumId w:val="4"/>
  </w:num>
  <w:num w:numId="11" w16cid:durableId="2006124377">
    <w:abstractNumId w:val="28"/>
  </w:num>
  <w:num w:numId="12" w16cid:durableId="107043904">
    <w:abstractNumId w:val="21"/>
  </w:num>
  <w:num w:numId="13" w16cid:durableId="1433742726">
    <w:abstractNumId w:val="20"/>
  </w:num>
  <w:num w:numId="14" w16cid:durableId="1450200087">
    <w:abstractNumId w:val="9"/>
  </w:num>
  <w:num w:numId="15" w16cid:durableId="741100946">
    <w:abstractNumId w:val="15"/>
  </w:num>
  <w:num w:numId="16" w16cid:durableId="547454457">
    <w:abstractNumId w:val="7"/>
  </w:num>
  <w:num w:numId="17" w16cid:durableId="1834830495">
    <w:abstractNumId w:val="29"/>
  </w:num>
  <w:num w:numId="18" w16cid:durableId="779375690">
    <w:abstractNumId w:val="0"/>
  </w:num>
  <w:num w:numId="19" w16cid:durableId="1497572144">
    <w:abstractNumId w:val="3"/>
  </w:num>
  <w:num w:numId="20" w16cid:durableId="1914773163">
    <w:abstractNumId w:val="8"/>
  </w:num>
  <w:num w:numId="21" w16cid:durableId="713389860">
    <w:abstractNumId w:val="1"/>
  </w:num>
  <w:num w:numId="22" w16cid:durableId="1171337198">
    <w:abstractNumId w:val="16"/>
  </w:num>
  <w:num w:numId="23" w16cid:durableId="23597897">
    <w:abstractNumId w:val="17"/>
  </w:num>
  <w:num w:numId="24" w16cid:durableId="586117975">
    <w:abstractNumId w:val="12"/>
  </w:num>
  <w:num w:numId="25" w16cid:durableId="911233902">
    <w:abstractNumId w:val="27"/>
  </w:num>
  <w:num w:numId="26" w16cid:durableId="531263828">
    <w:abstractNumId w:val="11"/>
  </w:num>
  <w:num w:numId="27" w16cid:durableId="537939203">
    <w:abstractNumId w:val="24"/>
  </w:num>
  <w:num w:numId="28" w16cid:durableId="1784112765">
    <w:abstractNumId w:val="18"/>
  </w:num>
  <w:num w:numId="29" w16cid:durableId="80757328">
    <w:abstractNumId w:val="13"/>
  </w:num>
  <w:num w:numId="30" w16cid:durableId="1875775550">
    <w:abstractNumId w:val="3"/>
  </w:num>
  <w:num w:numId="31" w16cid:durableId="616564072">
    <w:abstractNumId w:val="5"/>
  </w:num>
  <w:num w:numId="32" w16cid:durableId="1891259017">
    <w:abstractNumId w:val="10"/>
  </w:num>
  <w:num w:numId="33" w16cid:durableId="1631588509">
    <w:abstractNumId w:val="26"/>
  </w:num>
  <w:num w:numId="34" w16cid:durableId="591738274">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718"/>
    <w:rsid w:val="000016E3"/>
    <w:rsid w:val="0000205D"/>
    <w:rsid w:val="0000237D"/>
    <w:rsid w:val="00002E42"/>
    <w:rsid w:val="000031FF"/>
    <w:rsid w:val="00003530"/>
    <w:rsid w:val="000039E7"/>
    <w:rsid w:val="00003A7C"/>
    <w:rsid w:val="00004D61"/>
    <w:rsid w:val="00005C07"/>
    <w:rsid w:val="00006319"/>
    <w:rsid w:val="00006CE9"/>
    <w:rsid w:val="00007C80"/>
    <w:rsid w:val="00007E2E"/>
    <w:rsid w:val="0001201E"/>
    <w:rsid w:val="00013718"/>
    <w:rsid w:val="000140A4"/>
    <w:rsid w:val="00015839"/>
    <w:rsid w:val="0002067B"/>
    <w:rsid w:val="00020A35"/>
    <w:rsid w:val="000225A4"/>
    <w:rsid w:val="000236FD"/>
    <w:rsid w:val="00024096"/>
    <w:rsid w:val="00024367"/>
    <w:rsid w:val="00025643"/>
    <w:rsid w:val="00027261"/>
    <w:rsid w:val="00032171"/>
    <w:rsid w:val="0003235F"/>
    <w:rsid w:val="0003477F"/>
    <w:rsid w:val="000348F0"/>
    <w:rsid w:val="000353E2"/>
    <w:rsid w:val="00035DA4"/>
    <w:rsid w:val="00035F92"/>
    <w:rsid w:val="00041917"/>
    <w:rsid w:val="00042DDB"/>
    <w:rsid w:val="00044292"/>
    <w:rsid w:val="000442EA"/>
    <w:rsid w:val="00044F59"/>
    <w:rsid w:val="00044F69"/>
    <w:rsid w:val="00045087"/>
    <w:rsid w:val="00046547"/>
    <w:rsid w:val="00047421"/>
    <w:rsid w:val="000510C2"/>
    <w:rsid w:val="0005372A"/>
    <w:rsid w:val="00053C43"/>
    <w:rsid w:val="00053EE8"/>
    <w:rsid w:val="00054E41"/>
    <w:rsid w:val="00055A0E"/>
    <w:rsid w:val="000569F1"/>
    <w:rsid w:val="00057099"/>
    <w:rsid w:val="000570B5"/>
    <w:rsid w:val="00063578"/>
    <w:rsid w:val="00065216"/>
    <w:rsid w:val="00066BA2"/>
    <w:rsid w:val="000674AC"/>
    <w:rsid w:val="0007015A"/>
    <w:rsid w:val="000701BC"/>
    <w:rsid w:val="00071A82"/>
    <w:rsid w:val="00071D95"/>
    <w:rsid w:val="00072141"/>
    <w:rsid w:val="000742F6"/>
    <w:rsid w:val="00074C79"/>
    <w:rsid w:val="00074D36"/>
    <w:rsid w:val="00075C79"/>
    <w:rsid w:val="00077B69"/>
    <w:rsid w:val="00081818"/>
    <w:rsid w:val="000819C2"/>
    <w:rsid w:val="00081EB5"/>
    <w:rsid w:val="00083A7C"/>
    <w:rsid w:val="00084713"/>
    <w:rsid w:val="000847C6"/>
    <w:rsid w:val="0008636B"/>
    <w:rsid w:val="00087F70"/>
    <w:rsid w:val="00087FD0"/>
    <w:rsid w:val="00090EEB"/>
    <w:rsid w:val="0009199F"/>
    <w:rsid w:val="0009490C"/>
    <w:rsid w:val="0009552F"/>
    <w:rsid w:val="0009615D"/>
    <w:rsid w:val="000A0D5C"/>
    <w:rsid w:val="000A157F"/>
    <w:rsid w:val="000A2C8B"/>
    <w:rsid w:val="000A30C7"/>
    <w:rsid w:val="000A42CC"/>
    <w:rsid w:val="000A5675"/>
    <w:rsid w:val="000A642B"/>
    <w:rsid w:val="000A6611"/>
    <w:rsid w:val="000A6EAE"/>
    <w:rsid w:val="000B0EA8"/>
    <w:rsid w:val="000B196D"/>
    <w:rsid w:val="000B1990"/>
    <w:rsid w:val="000B214E"/>
    <w:rsid w:val="000B47E0"/>
    <w:rsid w:val="000B5AC4"/>
    <w:rsid w:val="000B710B"/>
    <w:rsid w:val="000B719D"/>
    <w:rsid w:val="000B7F70"/>
    <w:rsid w:val="000C08C8"/>
    <w:rsid w:val="000C24B1"/>
    <w:rsid w:val="000C295B"/>
    <w:rsid w:val="000C3945"/>
    <w:rsid w:val="000C3C46"/>
    <w:rsid w:val="000C63DB"/>
    <w:rsid w:val="000C64B2"/>
    <w:rsid w:val="000C7112"/>
    <w:rsid w:val="000D19D0"/>
    <w:rsid w:val="000D48FC"/>
    <w:rsid w:val="000D56C6"/>
    <w:rsid w:val="000D6609"/>
    <w:rsid w:val="000D6953"/>
    <w:rsid w:val="000D7847"/>
    <w:rsid w:val="000E145F"/>
    <w:rsid w:val="000E1ACA"/>
    <w:rsid w:val="000E2928"/>
    <w:rsid w:val="000E4382"/>
    <w:rsid w:val="000E57C1"/>
    <w:rsid w:val="000E7E46"/>
    <w:rsid w:val="000F01FC"/>
    <w:rsid w:val="000F0A1D"/>
    <w:rsid w:val="000F21BC"/>
    <w:rsid w:val="000F29A6"/>
    <w:rsid w:val="000F2A76"/>
    <w:rsid w:val="000F4359"/>
    <w:rsid w:val="000F4F0B"/>
    <w:rsid w:val="000F5A28"/>
    <w:rsid w:val="00102039"/>
    <w:rsid w:val="00102861"/>
    <w:rsid w:val="00102B63"/>
    <w:rsid w:val="0010343B"/>
    <w:rsid w:val="00105793"/>
    <w:rsid w:val="00106F36"/>
    <w:rsid w:val="0011028D"/>
    <w:rsid w:val="0011066E"/>
    <w:rsid w:val="00110B72"/>
    <w:rsid w:val="001113F9"/>
    <w:rsid w:val="00111F77"/>
    <w:rsid w:val="0011269A"/>
    <w:rsid w:val="00112B4E"/>
    <w:rsid w:val="00112E48"/>
    <w:rsid w:val="00115F59"/>
    <w:rsid w:val="0011601A"/>
    <w:rsid w:val="001209C6"/>
    <w:rsid w:val="00120C36"/>
    <w:rsid w:val="00121964"/>
    <w:rsid w:val="00121E08"/>
    <w:rsid w:val="00121EBA"/>
    <w:rsid w:val="00123386"/>
    <w:rsid w:val="001235F9"/>
    <w:rsid w:val="001305B5"/>
    <w:rsid w:val="00130EDA"/>
    <w:rsid w:val="00131399"/>
    <w:rsid w:val="00132174"/>
    <w:rsid w:val="0013314A"/>
    <w:rsid w:val="0013340D"/>
    <w:rsid w:val="001342A2"/>
    <w:rsid w:val="00134A2D"/>
    <w:rsid w:val="00141100"/>
    <w:rsid w:val="0014170A"/>
    <w:rsid w:val="00142640"/>
    <w:rsid w:val="00143025"/>
    <w:rsid w:val="0014390B"/>
    <w:rsid w:val="00143BEE"/>
    <w:rsid w:val="00143F5E"/>
    <w:rsid w:val="00144FB6"/>
    <w:rsid w:val="0014538A"/>
    <w:rsid w:val="001508E1"/>
    <w:rsid w:val="00150E45"/>
    <w:rsid w:val="00152A34"/>
    <w:rsid w:val="0015393B"/>
    <w:rsid w:val="00153F9F"/>
    <w:rsid w:val="001550B7"/>
    <w:rsid w:val="00155F3A"/>
    <w:rsid w:val="001571EF"/>
    <w:rsid w:val="00157C42"/>
    <w:rsid w:val="00160533"/>
    <w:rsid w:val="001606E2"/>
    <w:rsid w:val="00162CDA"/>
    <w:rsid w:val="001646DD"/>
    <w:rsid w:val="00164F39"/>
    <w:rsid w:val="0016500B"/>
    <w:rsid w:val="00166AF6"/>
    <w:rsid w:val="00166C0E"/>
    <w:rsid w:val="00166F45"/>
    <w:rsid w:val="00170544"/>
    <w:rsid w:val="00171D2F"/>
    <w:rsid w:val="0017287F"/>
    <w:rsid w:val="00173C3A"/>
    <w:rsid w:val="0017528F"/>
    <w:rsid w:val="0017592D"/>
    <w:rsid w:val="00176C2F"/>
    <w:rsid w:val="0017774D"/>
    <w:rsid w:val="00180B04"/>
    <w:rsid w:val="00181FB5"/>
    <w:rsid w:val="00182731"/>
    <w:rsid w:val="00182FD4"/>
    <w:rsid w:val="0018345C"/>
    <w:rsid w:val="001836E2"/>
    <w:rsid w:val="001838C6"/>
    <w:rsid w:val="00184752"/>
    <w:rsid w:val="0018538D"/>
    <w:rsid w:val="00186929"/>
    <w:rsid w:val="00186F66"/>
    <w:rsid w:val="0019195B"/>
    <w:rsid w:val="00191B75"/>
    <w:rsid w:val="001926DC"/>
    <w:rsid w:val="001946FF"/>
    <w:rsid w:val="00194F4B"/>
    <w:rsid w:val="00196426"/>
    <w:rsid w:val="00197A0B"/>
    <w:rsid w:val="001A2EF6"/>
    <w:rsid w:val="001A4E7A"/>
    <w:rsid w:val="001A4EC0"/>
    <w:rsid w:val="001A5855"/>
    <w:rsid w:val="001A6B03"/>
    <w:rsid w:val="001A7571"/>
    <w:rsid w:val="001A7982"/>
    <w:rsid w:val="001B00A2"/>
    <w:rsid w:val="001B0243"/>
    <w:rsid w:val="001B0D7C"/>
    <w:rsid w:val="001B13C0"/>
    <w:rsid w:val="001B15C5"/>
    <w:rsid w:val="001B1BDC"/>
    <w:rsid w:val="001B2CB0"/>
    <w:rsid w:val="001B4A8E"/>
    <w:rsid w:val="001B564E"/>
    <w:rsid w:val="001B672B"/>
    <w:rsid w:val="001C0B6C"/>
    <w:rsid w:val="001C1006"/>
    <w:rsid w:val="001C286A"/>
    <w:rsid w:val="001C3BD1"/>
    <w:rsid w:val="001C3DB8"/>
    <w:rsid w:val="001C422D"/>
    <w:rsid w:val="001C4C51"/>
    <w:rsid w:val="001C53F5"/>
    <w:rsid w:val="001C6D84"/>
    <w:rsid w:val="001C7024"/>
    <w:rsid w:val="001C7989"/>
    <w:rsid w:val="001D0E09"/>
    <w:rsid w:val="001D1317"/>
    <w:rsid w:val="001D13FB"/>
    <w:rsid w:val="001D1A0A"/>
    <w:rsid w:val="001D33C9"/>
    <w:rsid w:val="001D3CCF"/>
    <w:rsid w:val="001D4022"/>
    <w:rsid w:val="001D41C5"/>
    <w:rsid w:val="001D5B66"/>
    <w:rsid w:val="001D724C"/>
    <w:rsid w:val="001D775D"/>
    <w:rsid w:val="001D781D"/>
    <w:rsid w:val="001E0F31"/>
    <w:rsid w:val="001E13BA"/>
    <w:rsid w:val="001E2A04"/>
    <w:rsid w:val="001E41E0"/>
    <w:rsid w:val="001E5683"/>
    <w:rsid w:val="001E57E7"/>
    <w:rsid w:val="001E5C1F"/>
    <w:rsid w:val="001E6989"/>
    <w:rsid w:val="001E7861"/>
    <w:rsid w:val="001E7B56"/>
    <w:rsid w:val="001F0DB1"/>
    <w:rsid w:val="001F0FCE"/>
    <w:rsid w:val="001F1820"/>
    <w:rsid w:val="001F22D2"/>
    <w:rsid w:val="001F49F1"/>
    <w:rsid w:val="001F4EA1"/>
    <w:rsid w:val="001F4EE0"/>
    <w:rsid w:val="001F542E"/>
    <w:rsid w:val="001F6425"/>
    <w:rsid w:val="001F76BF"/>
    <w:rsid w:val="00203C03"/>
    <w:rsid w:val="00203C6C"/>
    <w:rsid w:val="002054FE"/>
    <w:rsid w:val="00207F21"/>
    <w:rsid w:val="0021063A"/>
    <w:rsid w:val="00210DBA"/>
    <w:rsid w:val="0021125E"/>
    <w:rsid w:val="00211406"/>
    <w:rsid w:val="002125FD"/>
    <w:rsid w:val="00212790"/>
    <w:rsid w:val="002135A6"/>
    <w:rsid w:val="00214714"/>
    <w:rsid w:val="00214CA5"/>
    <w:rsid w:val="00215274"/>
    <w:rsid w:val="002160A4"/>
    <w:rsid w:val="0021676E"/>
    <w:rsid w:val="0022055F"/>
    <w:rsid w:val="00220E6B"/>
    <w:rsid w:val="00221694"/>
    <w:rsid w:val="00221732"/>
    <w:rsid w:val="00221ACA"/>
    <w:rsid w:val="002262C2"/>
    <w:rsid w:val="00227024"/>
    <w:rsid w:val="002309C1"/>
    <w:rsid w:val="00232458"/>
    <w:rsid w:val="00232560"/>
    <w:rsid w:val="002359D3"/>
    <w:rsid w:val="00235A2B"/>
    <w:rsid w:val="00236BDB"/>
    <w:rsid w:val="00236E9E"/>
    <w:rsid w:val="00240AE4"/>
    <w:rsid w:val="002417F7"/>
    <w:rsid w:val="00242862"/>
    <w:rsid w:val="0024615C"/>
    <w:rsid w:val="00246A83"/>
    <w:rsid w:val="00251ECF"/>
    <w:rsid w:val="0025307A"/>
    <w:rsid w:val="0025329A"/>
    <w:rsid w:val="00254156"/>
    <w:rsid w:val="0025469B"/>
    <w:rsid w:val="00255BCB"/>
    <w:rsid w:val="002565FB"/>
    <w:rsid w:val="00256930"/>
    <w:rsid w:val="00256A65"/>
    <w:rsid w:val="00256D36"/>
    <w:rsid w:val="00260C71"/>
    <w:rsid w:val="0026264E"/>
    <w:rsid w:val="00262A28"/>
    <w:rsid w:val="002645AD"/>
    <w:rsid w:val="002704E3"/>
    <w:rsid w:val="00270A3B"/>
    <w:rsid w:val="0027492B"/>
    <w:rsid w:val="002751DE"/>
    <w:rsid w:val="00275A7D"/>
    <w:rsid w:val="0028011F"/>
    <w:rsid w:val="002841E8"/>
    <w:rsid w:val="00285343"/>
    <w:rsid w:val="002857BF"/>
    <w:rsid w:val="00285941"/>
    <w:rsid w:val="00287C56"/>
    <w:rsid w:val="00291889"/>
    <w:rsid w:val="002937B3"/>
    <w:rsid w:val="00294DBE"/>
    <w:rsid w:val="002955A6"/>
    <w:rsid w:val="0029729E"/>
    <w:rsid w:val="002A1727"/>
    <w:rsid w:val="002A20B9"/>
    <w:rsid w:val="002A3336"/>
    <w:rsid w:val="002A3FBF"/>
    <w:rsid w:val="002A43B8"/>
    <w:rsid w:val="002A70A9"/>
    <w:rsid w:val="002A7123"/>
    <w:rsid w:val="002B0BBD"/>
    <w:rsid w:val="002B0D30"/>
    <w:rsid w:val="002B2AF3"/>
    <w:rsid w:val="002B49BB"/>
    <w:rsid w:val="002B4A07"/>
    <w:rsid w:val="002B4E05"/>
    <w:rsid w:val="002B5EB6"/>
    <w:rsid w:val="002B679D"/>
    <w:rsid w:val="002B7DB5"/>
    <w:rsid w:val="002B7DE9"/>
    <w:rsid w:val="002C0166"/>
    <w:rsid w:val="002C08F2"/>
    <w:rsid w:val="002C0A5E"/>
    <w:rsid w:val="002C0DC8"/>
    <w:rsid w:val="002C1CB3"/>
    <w:rsid w:val="002C1F29"/>
    <w:rsid w:val="002C2D15"/>
    <w:rsid w:val="002C3E7F"/>
    <w:rsid w:val="002C566D"/>
    <w:rsid w:val="002C590E"/>
    <w:rsid w:val="002C655E"/>
    <w:rsid w:val="002C7867"/>
    <w:rsid w:val="002C7DFC"/>
    <w:rsid w:val="002D0D2E"/>
    <w:rsid w:val="002D0DBB"/>
    <w:rsid w:val="002D15A3"/>
    <w:rsid w:val="002D37B6"/>
    <w:rsid w:val="002D45E5"/>
    <w:rsid w:val="002D499F"/>
    <w:rsid w:val="002D4E17"/>
    <w:rsid w:val="002D5618"/>
    <w:rsid w:val="002D5C4F"/>
    <w:rsid w:val="002E0177"/>
    <w:rsid w:val="002E1248"/>
    <w:rsid w:val="002E275A"/>
    <w:rsid w:val="002E48F1"/>
    <w:rsid w:val="002E537B"/>
    <w:rsid w:val="002E590F"/>
    <w:rsid w:val="002E66F4"/>
    <w:rsid w:val="002E6C86"/>
    <w:rsid w:val="002E7928"/>
    <w:rsid w:val="002E7F7E"/>
    <w:rsid w:val="002F0425"/>
    <w:rsid w:val="002F1233"/>
    <w:rsid w:val="002F1299"/>
    <w:rsid w:val="002F21C0"/>
    <w:rsid w:val="002F42B3"/>
    <w:rsid w:val="002F46C0"/>
    <w:rsid w:val="002F475B"/>
    <w:rsid w:val="002F551C"/>
    <w:rsid w:val="002F77EC"/>
    <w:rsid w:val="00301572"/>
    <w:rsid w:val="00303837"/>
    <w:rsid w:val="003041CB"/>
    <w:rsid w:val="00307DDB"/>
    <w:rsid w:val="003118F7"/>
    <w:rsid w:val="003145FE"/>
    <w:rsid w:val="003146C3"/>
    <w:rsid w:val="00314E2A"/>
    <w:rsid w:val="003156D3"/>
    <w:rsid w:val="00315CAE"/>
    <w:rsid w:val="00315D34"/>
    <w:rsid w:val="00316BA6"/>
    <w:rsid w:val="00316C0F"/>
    <w:rsid w:val="00316D06"/>
    <w:rsid w:val="0032071C"/>
    <w:rsid w:val="003208FE"/>
    <w:rsid w:val="003214EB"/>
    <w:rsid w:val="00322D2E"/>
    <w:rsid w:val="00323D8A"/>
    <w:rsid w:val="003246A9"/>
    <w:rsid w:val="00325055"/>
    <w:rsid w:val="00325623"/>
    <w:rsid w:val="003300FA"/>
    <w:rsid w:val="00330214"/>
    <w:rsid w:val="003330B0"/>
    <w:rsid w:val="0033384D"/>
    <w:rsid w:val="00333AAE"/>
    <w:rsid w:val="00333D0C"/>
    <w:rsid w:val="00334B01"/>
    <w:rsid w:val="00335A90"/>
    <w:rsid w:val="003405D1"/>
    <w:rsid w:val="00340C9F"/>
    <w:rsid w:val="00342676"/>
    <w:rsid w:val="003430DF"/>
    <w:rsid w:val="00344B0B"/>
    <w:rsid w:val="003462DA"/>
    <w:rsid w:val="00347CA8"/>
    <w:rsid w:val="00347ECF"/>
    <w:rsid w:val="00350718"/>
    <w:rsid w:val="00350D1C"/>
    <w:rsid w:val="00352430"/>
    <w:rsid w:val="00352D72"/>
    <w:rsid w:val="0035301E"/>
    <w:rsid w:val="00353A1C"/>
    <w:rsid w:val="003566B2"/>
    <w:rsid w:val="00356B98"/>
    <w:rsid w:val="0035763B"/>
    <w:rsid w:val="003606D8"/>
    <w:rsid w:val="00362A36"/>
    <w:rsid w:val="003630C4"/>
    <w:rsid w:val="003637A5"/>
    <w:rsid w:val="00363B92"/>
    <w:rsid w:val="00364D62"/>
    <w:rsid w:val="00365A5B"/>
    <w:rsid w:val="003666C9"/>
    <w:rsid w:val="003667BF"/>
    <w:rsid w:val="00366E9A"/>
    <w:rsid w:val="0036797C"/>
    <w:rsid w:val="0037036A"/>
    <w:rsid w:val="00371709"/>
    <w:rsid w:val="00371C7A"/>
    <w:rsid w:val="00372750"/>
    <w:rsid w:val="00372FFB"/>
    <w:rsid w:val="00373968"/>
    <w:rsid w:val="00375B13"/>
    <w:rsid w:val="003776D5"/>
    <w:rsid w:val="00383275"/>
    <w:rsid w:val="0038328E"/>
    <w:rsid w:val="003838C1"/>
    <w:rsid w:val="00383942"/>
    <w:rsid w:val="00384550"/>
    <w:rsid w:val="00385C45"/>
    <w:rsid w:val="00386040"/>
    <w:rsid w:val="00386CDC"/>
    <w:rsid w:val="00386DC2"/>
    <w:rsid w:val="0039288F"/>
    <w:rsid w:val="003930EB"/>
    <w:rsid w:val="00393EA4"/>
    <w:rsid w:val="00394868"/>
    <w:rsid w:val="003968B4"/>
    <w:rsid w:val="0039700C"/>
    <w:rsid w:val="0039794B"/>
    <w:rsid w:val="003A1346"/>
    <w:rsid w:val="003A24FD"/>
    <w:rsid w:val="003A2928"/>
    <w:rsid w:val="003A38F2"/>
    <w:rsid w:val="003A5079"/>
    <w:rsid w:val="003A5249"/>
    <w:rsid w:val="003A5509"/>
    <w:rsid w:val="003A672A"/>
    <w:rsid w:val="003A6856"/>
    <w:rsid w:val="003A69A5"/>
    <w:rsid w:val="003A741A"/>
    <w:rsid w:val="003A74AC"/>
    <w:rsid w:val="003B1100"/>
    <w:rsid w:val="003B16C6"/>
    <w:rsid w:val="003B213F"/>
    <w:rsid w:val="003B4C97"/>
    <w:rsid w:val="003B5FAB"/>
    <w:rsid w:val="003B722A"/>
    <w:rsid w:val="003C0B82"/>
    <w:rsid w:val="003C0D40"/>
    <w:rsid w:val="003C4305"/>
    <w:rsid w:val="003C5D31"/>
    <w:rsid w:val="003C6651"/>
    <w:rsid w:val="003C7A47"/>
    <w:rsid w:val="003C7CCF"/>
    <w:rsid w:val="003D07C0"/>
    <w:rsid w:val="003D2226"/>
    <w:rsid w:val="003D2698"/>
    <w:rsid w:val="003D27A3"/>
    <w:rsid w:val="003D2BB8"/>
    <w:rsid w:val="003D5476"/>
    <w:rsid w:val="003E0F7E"/>
    <w:rsid w:val="003E3570"/>
    <w:rsid w:val="003E5DE8"/>
    <w:rsid w:val="003F0600"/>
    <w:rsid w:val="003F2D3F"/>
    <w:rsid w:val="003F506E"/>
    <w:rsid w:val="003F79B3"/>
    <w:rsid w:val="0040051E"/>
    <w:rsid w:val="00401DC7"/>
    <w:rsid w:val="00402B07"/>
    <w:rsid w:val="00403238"/>
    <w:rsid w:val="00404302"/>
    <w:rsid w:val="00404DC6"/>
    <w:rsid w:val="00405500"/>
    <w:rsid w:val="0040620D"/>
    <w:rsid w:val="00406438"/>
    <w:rsid w:val="00407AAF"/>
    <w:rsid w:val="0041138B"/>
    <w:rsid w:val="00411D37"/>
    <w:rsid w:val="00412006"/>
    <w:rsid w:val="004123D4"/>
    <w:rsid w:val="00412B20"/>
    <w:rsid w:val="00412F62"/>
    <w:rsid w:val="0041460D"/>
    <w:rsid w:val="00414E33"/>
    <w:rsid w:val="00415074"/>
    <w:rsid w:val="00415D42"/>
    <w:rsid w:val="00416158"/>
    <w:rsid w:val="0041744D"/>
    <w:rsid w:val="00417CA9"/>
    <w:rsid w:val="00420BB6"/>
    <w:rsid w:val="004218BA"/>
    <w:rsid w:val="004227BE"/>
    <w:rsid w:val="00423891"/>
    <w:rsid w:val="004239F2"/>
    <w:rsid w:val="004255BD"/>
    <w:rsid w:val="00426976"/>
    <w:rsid w:val="0042723C"/>
    <w:rsid w:val="004319ED"/>
    <w:rsid w:val="00431B98"/>
    <w:rsid w:val="004341DA"/>
    <w:rsid w:val="00435FBA"/>
    <w:rsid w:val="0044105D"/>
    <w:rsid w:val="0044385B"/>
    <w:rsid w:val="004460F1"/>
    <w:rsid w:val="0044788A"/>
    <w:rsid w:val="00451CB8"/>
    <w:rsid w:val="0045254B"/>
    <w:rsid w:val="00452B8A"/>
    <w:rsid w:val="00452FFF"/>
    <w:rsid w:val="00453014"/>
    <w:rsid w:val="00454E4C"/>
    <w:rsid w:val="00454F7A"/>
    <w:rsid w:val="00457028"/>
    <w:rsid w:val="00460F66"/>
    <w:rsid w:val="0046155B"/>
    <w:rsid w:val="00464D06"/>
    <w:rsid w:val="00466297"/>
    <w:rsid w:val="004737E2"/>
    <w:rsid w:val="004746C4"/>
    <w:rsid w:val="004758A9"/>
    <w:rsid w:val="004772B4"/>
    <w:rsid w:val="004817FB"/>
    <w:rsid w:val="00482CA7"/>
    <w:rsid w:val="00484AE9"/>
    <w:rsid w:val="00484DD8"/>
    <w:rsid w:val="0048583D"/>
    <w:rsid w:val="00486B3C"/>
    <w:rsid w:val="0048745D"/>
    <w:rsid w:val="004879BC"/>
    <w:rsid w:val="00487C2C"/>
    <w:rsid w:val="00491FC6"/>
    <w:rsid w:val="004926D1"/>
    <w:rsid w:val="00493CE1"/>
    <w:rsid w:val="004940AE"/>
    <w:rsid w:val="00494C70"/>
    <w:rsid w:val="00494DBA"/>
    <w:rsid w:val="00495071"/>
    <w:rsid w:val="0049656F"/>
    <w:rsid w:val="00496B68"/>
    <w:rsid w:val="004971C5"/>
    <w:rsid w:val="004A252E"/>
    <w:rsid w:val="004A32F1"/>
    <w:rsid w:val="004A4703"/>
    <w:rsid w:val="004A504E"/>
    <w:rsid w:val="004A5461"/>
    <w:rsid w:val="004A5E99"/>
    <w:rsid w:val="004A691F"/>
    <w:rsid w:val="004A6C85"/>
    <w:rsid w:val="004B0A3A"/>
    <w:rsid w:val="004B0FA1"/>
    <w:rsid w:val="004B1412"/>
    <w:rsid w:val="004B1B78"/>
    <w:rsid w:val="004B2C5C"/>
    <w:rsid w:val="004B3AC1"/>
    <w:rsid w:val="004B44C8"/>
    <w:rsid w:val="004B4F64"/>
    <w:rsid w:val="004B646F"/>
    <w:rsid w:val="004B7C94"/>
    <w:rsid w:val="004C010C"/>
    <w:rsid w:val="004C091E"/>
    <w:rsid w:val="004C17AD"/>
    <w:rsid w:val="004C1DC3"/>
    <w:rsid w:val="004C224E"/>
    <w:rsid w:val="004C232E"/>
    <w:rsid w:val="004C2400"/>
    <w:rsid w:val="004C3ECB"/>
    <w:rsid w:val="004C4F2E"/>
    <w:rsid w:val="004C681A"/>
    <w:rsid w:val="004C6CCB"/>
    <w:rsid w:val="004D02C6"/>
    <w:rsid w:val="004D06EE"/>
    <w:rsid w:val="004D0724"/>
    <w:rsid w:val="004D0BB6"/>
    <w:rsid w:val="004D115A"/>
    <w:rsid w:val="004D1DED"/>
    <w:rsid w:val="004D4B13"/>
    <w:rsid w:val="004D50C5"/>
    <w:rsid w:val="004D6F8F"/>
    <w:rsid w:val="004D7168"/>
    <w:rsid w:val="004E042D"/>
    <w:rsid w:val="004E216B"/>
    <w:rsid w:val="004E31CB"/>
    <w:rsid w:val="004E3EF3"/>
    <w:rsid w:val="004E5A1E"/>
    <w:rsid w:val="004E5B2B"/>
    <w:rsid w:val="004E610C"/>
    <w:rsid w:val="004E6F3C"/>
    <w:rsid w:val="004E7380"/>
    <w:rsid w:val="004F0782"/>
    <w:rsid w:val="004F11BF"/>
    <w:rsid w:val="004F24D3"/>
    <w:rsid w:val="004F3681"/>
    <w:rsid w:val="004F38BF"/>
    <w:rsid w:val="004F54D7"/>
    <w:rsid w:val="004F5A2B"/>
    <w:rsid w:val="004F705C"/>
    <w:rsid w:val="004F7453"/>
    <w:rsid w:val="004F74A0"/>
    <w:rsid w:val="004F7642"/>
    <w:rsid w:val="00501885"/>
    <w:rsid w:val="005028B9"/>
    <w:rsid w:val="0050357A"/>
    <w:rsid w:val="005039BC"/>
    <w:rsid w:val="0050430E"/>
    <w:rsid w:val="005048FB"/>
    <w:rsid w:val="00504F3E"/>
    <w:rsid w:val="005062C4"/>
    <w:rsid w:val="005079F4"/>
    <w:rsid w:val="00507BB4"/>
    <w:rsid w:val="00510DB1"/>
    <w:rsid w:val="005113D1"/>
    <w:rsid w:val="00512707"/>
    <w:rsid w:val="00512FE1"/>
    <w:rsid w:val="00513D87"/>
    <w:rsid w:val="005145C9"/>
    <w:rsid w:val="00515182"/>
    <w:rsid w:val="0051645A"/>
    <w:rsid w:val="00520CAB"/>
    <w:rsid w:val="00524383"/>
    <w:rsid w:val="005254BF"/>
    <w:rsid w:val="00526A5A"/>
    <w:rsid w:val="00526B51"/>
    <w:rsid w:val="00527A4D"/>
    <w:rsid w:val="0053225E"/>
    <w:rsid w:val="00532F9B"/>
    <w:rsid w:val="0053459A"/>
    <w:rsid w:val="005370FE"/>
    <w:rsid w:val="00540802"/>
    <w:rsid w:val="00540D77"/>
    <w:rsid w:val="00541564"/>
    <w:rsid w:val="00542083"/>
    <w:rsid w:val="00542420"/>
    <w:rsid w:val="0054274C"/>
    <w:rsid w:val="005428A6"/>
    <w:rsid w:val="00544107"/>
    <w:rsid w:val="00545E29"/>
    <w:rsid w:val="00547616"/>
    <w:rsid w:val="00550D3F"/>
    <w:rsid w:val="00553183"/>
    <w:rsid w:val="0055399A"/>
    <w:rsid w:val="00553D53"/>
    <w:rsid w:val="00555E3B"/>
    <w:rsid w:val="00555EB8"/>
    <w:rsid w:val="0055730B"/>
    <w:rsid w:val="00557A19"/>
    <w:rsid w:val="00560DAC"/>
    <w:rsid w:val="0056129E"/>
    <w:rsid w:val="005615BC"/>
    <w:rsid w:val="005616AA"/>
    <w:rsid w:val="005616BD"/>
    <w:rsid w:val="005646F8"/>
    <w:rsid w:val="00564D4E"/>
    <w:rsid w:val="005657E2"/>
    <w:rsid w:val="0056655F"/>
    <w:rsid w:val="005670C2"/>
    <w:rsid w:val="00567767"/>
    <w:rsid w:val="005711AD"/>
    <w:rsid w:val="00572E70"/>
    <w:rsid w:val="005744CB"/>
    <w:rsid w:val="00574724"/>
    <w:rsid w:val="00575184"/>
    <w:rsid w:val="00576385"/>
    <w:rsid w:val="00577093"/>
    <w:rsid w:val="00581B83"/>
    <w:rsid w:val="005820CB"/>
    <w:rsid w:val="005822A7"/>
    <w:rsid w:val="00583A7C"/>
    <w:rsid w:val="00583E55"/>
    <w:rsid w:val="00584296"/>
    <w:rsid w:val="005852C0"/>
    <w:rsid w:val="00585944"/>
    <w:rsid w:val="00585BDD"/>
    <w:rsid w:val="00587850"/>
    <w:rsid w:val="00587953"/>
    <w:rsid w:val="005903E4"/>
    <w:rsid w:val="00590581"/>
    <w:rsid w:val="00590962"/>
    <w:rsid w:val="005936EB"/>
    <w:rsid w:val="00594C4E"/>
    <w:rsid w:val="00594F74"/>
    <w:rsid w:val="00595885"/>
    <w:rsid w:val="00596311"/>
    <w:rsid w:val="00596DE5"/>
    <w:rsid w:val="005A0857"/>
    <w:rsid w:val="005A1D99"/>
    <w:rsid w:val="005A2302"/>
    <w:rsid w:val="005A29D5"/>
    <w:rsid w:val="005A2AB2"/>
    <w:rsid w:val="005A3584"/>
    <w:rsid w:val="005A4D7F"/>
    <w:rsid w:val="005A68B0"/>
    <w:rsid w:val="005A7391"/>
    <w:rsid w:val="005A7400"/>
    <w:rsid w:val="005A76A4"/>
    <w:rsid w:val="005A7AAE"/>
    <w:rsid w:val="005B11A0"/>
    <w:rsid w:val="005B12C3"/>
    <w:rsid w:val="005B1455"/>
    <w:rsid w:val="005B21FF"/>
    <w:rsid w:val="005B2E85"/>
    <w:rsid w:val="005B2F0C"/>
    <w:rsid w:val="005B36FB"/>
    <w:rsid w:val="005B41A1"/>
    <w:rsid w:val="005B60FA"/>
    <w:rsid w:val="005C126E"/>
    <w:rsid w:val="005C1ABA"/>
    <w:rsid w:val="005C1D1A"/>
    <w:rsid w:val="005C2C76"/>
    <w:rsid w:val="005C3C98"/>
    <w:rsid w:val="005C51F4"/>
    <w:rsid w:val="005C601E"/>
    <w:rsid w:val="005D085A"/>
    <w:rsid w:val="005D262B"/>
    <w:rsid w:val="005D3853"/>
    <w:rsid w:val="005D3DF9"/>
    <w:rsid w:val="005D6298"/>
    <w:rsid w:val="005D6AA0"/>
    <w:rsid w:val="005D6B75"/>
    <w:rsid w:val="005D6E28"/>
    <w:rsid w:val="005E0D0A"/>
    <w:rsid w:val="005E24F1"/>
    <w:rsid w:val="005E2C00"/>
    <w:rsid w:val="005E339E"/>
    <w:rsid w:val="005E4499"/>
    <w:rsid w:val="005E6097"/>
    <w:rsid w:val="005E7CAA"/>
    <w:rsid w:val="005F0343"/>
    <w:rsid w:val="005F1549"/>
    <w:rsid w:val="005F1749"/>
    <w:rsid w:val="005F1EE2"/>
    <w:rsid w:val="005F226A"/>
    <w:rsid w:val="005F2805"/>
    <w:rsid w:val="005F2A53"/>
    <w:rsid w:val="005F2BC5"/>
    <w:rsid w:val="005F4397"/>
    <w:rsid w:val="005F44D9"/>
    <w:rsid w:val="005F4B99"/>
    <w:rsid w:val="005F581D"/>
    <w:rsid w:val="00600303"/>
    <w:rsid w:val="006009FD"/>
    <w:rsid w:val="00601073"/>
    <w:rsid w:val="006012C6"/>
    <w:rsid w:val="006023E4"/>
    <w:rsid w:val="00602C35"/>
    <w:rsid w:val="00604780"/>
    <w:rsid w:val="00606197"/>
    <w:rsid w:val="00606A90"/>
    <w:rsid w:val="00607DEF"/>
    <w:rsid w:val="00607F48"/>
    <w:rsid w:val="006109A8"/>
    <w:rsid w:val="00611006"/>
    <w:rsid w:val="006125FB"/>
    <w:rsid w:val="00613BEF"/>
    <w:rsid w:val="00614870"/>
    <w:rsid w:val="0061507E"/>
    <w:rsid w:val="006159BB"/>
    <w:rsid w:val="00617622"/>
    <w:rsid w:val="00620FFF"/>
    <w:rsid w:val="00623BCD"/>
    <w:rsid w:val="006241C9"/>
    <w:rsid w:val="00625517"/>
    <w:rsid w:val="00625543"/>
    <w:rsid w:val="00626872"/>
    <w:rsid w:val="00626D5E"/>
    <w:rsid w:val="006275C7"/>
    <w:rsid w:val="00627ADC"/>
    <w:rsid w:val="00627C0D"/>
    <w:rsid w:val="00630539"/>
    <w:rsid w:val="00631711"/>
    <w:rsid w:val="00631824"/>
    <w:rsid w:val="006325F8"/>
    <w:rsid w:val="00634FAE"/>
    <w:rsid w:val="0063703E"/>
    <w:rsid w:val="006370FA"/>
    <w:rsid w:val="00637482"/>
    <w:rsid w:val="006377ED"/>
    <w:rsid w:val="0063789F"/>
    <w:rsid w:val="00641CA4"/>
    <w:rsid w:val="00642254"/>
    <w:rsid w:val="00643712"/>
    <w:rsid w:val="006446A2"/>
    <w:rsid w:val="00644D40"/>
    <w:rsid w:val="00644D96"/>
    <w:rsid w:val="006457F1"/>
    <w:rsid w:val="006458D5"/>
    <w:rsid w:val="00646980"/>
    <w:rsid w:val="00647554"/>
    <w:rsid w:val="00650953"/>
    <w:rsid w:val="0065183F"/>
    <w:rsid w:val="006521BD"/>
    <w:rsid w:val="00654907"/>
    <w:rsid w:val="0065494E"/>
    <w:rsid w:val="00654C1C"/>
    <w:rsid w:val="00655121"/>
    <w:rsid w:val="00655419"/>
    <w:rsid w:val="0065564B"/>
    <w:rsid w:val="0065598C"/>
    <w:rsid w:val="00655F53"/>
    <w:rsid w:val="0065626B"/>
    <w:rsid w:val="00656895"/>
    <w:rsid w:val="006572EE"/>
    <w:rsid w:val="0065797E"/>
    <w:rsid w:val="00657D47"/>
    <w:rsid w:val="00660911"/>
    <w:rsid w:val="00660C8C"/>
    <w:rsid w:val="00661090"/>
    <w:rsid w:val="00662235"/>
    <w:rsid w:val="00664F0C"/>
    <w:rsid w:val="00667703"/>
    <w:rsid w:val="00670B75"/>
    <w:rsid w:val="00670E81"/>
    <w:rsid w:val="00671375"/>
    <w:rsid w:val="00672174"/>
    <w:rsid w:val="00672988"/>
    <w:rsid w:val="00672DFA"/>
    <w:rsid w:val="006735C5"/>
    <w:rsid w:val="00673CF9"/>
    <w:rsid w:val="00673D39"/>
    <w:rsid w:val="00674597"/>
    <w:rsid w:val="00675494"/>
    <w:rsid w:val="006755C9"/>
    <w:rsid w:val="006757C9"/>
    <w:rsid w:val="0067635B"/>
    <w:rsid w:val="00680265"/>
    <w:rsid w:val="00681C13"/>
    <w:rsid w:val="00682203"/>
    <w:rsid w:val="00683A21"/>
    <w:rsid w:val="00684061"/>
    <w:rsid w:val="006845EC"/>
    <w:rsid w:val="0068670E"/>
    <w:rsid w:val="006867C4"/>
    <w:rsid w:val="00686A5A"/>
    <w:rsid w:val="0069132C"/>
    <w:rsid w:val="006923DA"/>
    <w:rsid w:val="00692858"/>
    <w:rsid w:val="0069464D"/>
    <w:rsid w:val="0069561C"/>
    <w:rsid w:val="00697EF9"/>
    <w:rsid w:val="006A0579"/>
    <w:rsid w:val="006A2A10"/>
    <w:rsid w:val="006A2E38"/>
    <w:rsid w:val="006A34AF"/>
    <w:rsid w:val="006A5D30"/>
    <w:rsid w:val="006B0567"/>
    <w:rsid w:val="006B150F"/>
    <w:rsid w:val="006B2D4A"/>
    <w:rsid w:val="006B35AA"/>
    <w:rsid w:val="006B53BF"/>
    <w:rsid w:val="006B57C4"/>
    <w:rsid w:val="006B77D7"/>
    <w:rsid w:val="006C0DC7"/>
    <w:rsid w:val="006C0FDC"/>
    <w:rsid w:val="006C164F"/>
    <w:rsid w:val="006C2705"/>
    <w:rsid w:val="006C2875"/>
    <w:rsid w:val="006C73E1"/>
    <w:rsid w:val="006C795D"/>
    <w:rsid w:val="006D095A"/>
    <w:rsid w:val="006D19F8"/>
    <w:rsid w:val="006D25A1"/>
    <w:rsid w:val="006D25FB"/>
    <w:rsid w:val="006D2829"/>
    <w:rsid w:val="006D3153"/>
    <w:rsid w:val="006D3A84"/>
    <w:rsid w:val="006D520B"/>
    <w:rsid w:val="006D55F3"/>
    <w:rsid w:val="006D5A79"/>
    <w:rsid w:val="006E099F"/>
    <w:rsid w:val="006E1440"/>
    <w:rsid w:val="006E1696"/>
    <w:rsid w:val="006E2783"/>
    <w:rsid w:val="006E2B56"/>
    <w:rsid w:val="006E2FDE"/>
    <w:rsid w:val="006E3230"/>
    <w:rsid w:val="006E4D11"/>
    <w:rsid w:val="006E5E0D"/>
    <w:rsid w:val="006E6550"/>
    <w:rsid w:val="006E6A21"/>
    <w:rsid w:val="006E6C3C"/>
    <w:rsid w:val="006F0497"/>
    <w:rsid w:val="006F0F1A"/>
    <w:rsid w:val="006F1401"/>
    <w:rsid w:val="006F17C5"/>
    <w:rsid w:val="006F3FB1"/>
    <w:rsid w:val="006F595E"/>
    <w:rsid w:val="006F6EBD"/>
    <w:rsid w:val="006F706B"/>
    <w:rsid w:val="006F761F"/>
    <w:rsid w:val="007025C6"/>
    <w:rsid w:val="00702630"/>
    <w:rsid w:val="00703714"/>
    <w:rsid w:val="00703D1B"/>
    <w:rsid w:val="00704362"/>
    <w:rsid w:val="00707C92"/>
    <w:rsid w:val="0071009B"/>
    <w:rsid w:val="00710B3F"/>
    <w:rsid w:val="0071117F"/>
    <w:rsid w:val="0071121E"/>
    <w:rsid w:val="00712259"/>
    <w:rsid w:val="007123F6"/>
    <w:rsid w:val="007125DA"/>
    <w:rsid w:val="00714A2F"/>
    <w:rsid w:val="00714ECA"/>
    <w:rsid w:val="00715312"/>
    <w:rsid w:val="0071647F"/>
    <w:rsid w:val="00716ADE"/>
    <w:rsid w:val="00717260"/>
    <w:rsid w:val="007177CD"/>
    <w:rsid w:val="00721136"/>
    <w:rsid w:val="00721AE1"/>
    <w:rsid w:val="00722CC3"/>
    <w:rsid w:val="00725367"/>
    <w:rsid w:val="0072673A"/>
    <w:rsid w:val="00726C12"/>
    <w:rsid w:val="00727403"/>
    <w:rsid w:val="00727F06"/>
    <w:rsid w:val="00727F1F"/>
    <w:rsid w:val="00732037"/>
    <w:rsid w:val="007331C3"/>
    <w:rsid w:val="007344C9"/>
    <w:rsid w:val="00735E3D"/>
    <w:rsid w:val="007362D0"/>
    <w:rsid w:val="007365E1"/>
    <w:rsid w:val="007402C2"/>
    <w:rsid w:val="00740DBF"/>
    <w:rsid w:val="00741675"/>
    <w:rsid w:val="00741E03"/>
    <w:rsid w:val="00741E2A"/>
    <w:rsid w:val="00742668"/>
    <w:rsid w:val="00742B57"/>
    <w:rsid w:val="00742EDE"/>
    <w:rsid w:val="007430CA"/>
    <w:rsid w:val="00744E48"/>
    <w:rsid w:val="0074559E"/>
    <w:rsid w:val="007465CF"/>
    <w:rsid w:val="0074664E"/>
    <w:rsid w:val="007511C9"/>
    <w:rsid w:val="0075145B"/>
    <w:rsid w:val="00751537"/>
    <w:rsid w:val="00755EF1"/>
    <w:rsid w:val="00757CD5"/>
    <w:rsid w:val="007602EC"/>
    <w:rsid w:val="007631DA"/>
    <w:rsid w:val="007642F4"/>
    <w:rsid w:val="00765DEC"/>
    <w:rsid w:val="00766A00"/>
    <w:rsid w:val="007672C8"/>
    <w:rsid w:val="00767F7A"/>
    <w:rsid w:val="00767FDA"/>
    <w:rsid w:val="00771452"/>
    <w:rsid w:val="00771D69"/>
    <w:rsid w:val="007724BB"/>
    <w:rsid w:val="00772E46"/>
    <w:rsid w:val="00773140"/>
    <w:rsid w:val="00775B7A"/>
    <w:rsid w:val="00776A9B"/>
    <w:rsid w:val="007811F8"/>
    <w:rsid w:val="00781A90"/>
    <w:rsid w:val="00782322"/>
    <w:rsid w:val="0078237F"/>
    <w:rsid w:val="007862DF"/>
    <w:rsid w:val="007868CE"/>
    <w:rsid w:val="007873C9"/>
    <w:rsid w:val="007903B0"/>
    <w:rsid w:val="00791736"/>
    <w:rsid w:val="00793F33"/>
    <w:rsid w:val="00794259"/>
    <w:rsid w:val="007952A7"/>
    <w:rsid w:val="007952DA"/>
    <w:rsid w:val="007958A5"/>
    <w:rsid w:val="0079598A"/>
    <w:rsid w:val="007974DC"/>
    <w:rsid w:val="007A1CD2"/>
    <w:rsid w:val="007A2C7E"/>
    <w:rsid w:val="007A401A"/>
    <w:rsid w:val="007A4370"/>
    <w:rsid w:val="007A5CCE"/>
    <w:rsid w:val="007A60F4"/>
    <w:rsid w:val="007A77EC"/>
    <w:rsid w:val="007A7B5E"/>
    <w:rsid w:val="007B02B1"/>
    <w:rsid w:val="007B0B3B"/>
    <w:rsid w:val="007B0C57"/>
    <w:rsid w:val="007B174D"/>
    <w:rsid w:val="007B2489"/>
    <w:rsid w:val="007B2E85"/>
    <w:rsid w:val="007B330E"/>
    <w:rsid w:val="007B4222"/>
    <w:rsid w:val="007B43FA"/>
    <w:rsid w:val="007B44E4"/>
    <w:rsid w:val="007B4B51"/>
    <w:rsid w:val="007B53C4"/>
    <w:rsid w:val="007B5F4B"/>
    <w:rsid w:val="007B606F"/>
    <w:rsid w:val="007B68A1"/>
    <w:rsid w:val="007B6BCC"/>
    <w:rsid w:val="007B785E"/>
    <w:rsid w:val="007B7F21"/>
    <w:rsid w:val="007C00DF"/>
    <w:rsid w:val="007C01B2"/>
    <w:rsid w:val="007C0B14"/>
    <w:rsid w:val="007C1960"/>
    <w:rsid w:val="007C39FF"/>
    <w:rsid w:val="007C402A"/>
    <w:rsid w:val="007C662A"/>
    <w:rsid w:val="007C6ED5"/>
    <w:rsid w:val="007D077F"/>
    <w:rsid w:val="007D097F"/>
    <w:rsid w:val="007D09F7"/>
    <w:rsid w:val="007D2098"/>
    <w:rsid w:val="007D2C09"/>
    <w:rsid w:val="007D4380"/>
    <w:rsid w:val="007D45E4"/>
    <w:rsid w:val="007D4AB4"/>
    <w:rsid w:val="007D5D88"/>
    <w:rsid w:val="007D683D"/>
    <w:rsid w:val="007D6F60"/>
    <w:rsid w:val="007E1325"/>
    <w:rsid w:val="007E2933"/>
    <w:rsid w:val="007E3FED"/>
    <w:rsid w:val="007E400C"/>
    <w:rsid w:val="007E47BE"/>
    <w:rsid w:val="007E5030"/>
    <w:rsid w:val="007E5808"/>
    <w:rsid w:val="007E5D25"/>
    <w:rsid w:val="007E7C25"/>
    <w:rsid w:val="007E7DC5"/>
    <w:rsid w:val="007F0F13"/>
    <w:rsid w:val="007F3F69"/>
    <w:rsid w:val="007F5302"/>
    <w:rsid w:val="007F780D"/>
    <w:rsid w:val="0080016B"/>
    <w:rsid w:val="0080069E"/>
    <w:rsid w:val="00800B94"/>
    <w:rsid w:val="00800DFE"/>
    <w:rsid w:val="00801E36"/>
    <w:rsid w:val="008021EA"/>
    <w:rsid w:val="008028A1"/>
    <w:rsid w:val="00803300"/>
    <w:rsid w:val="008037C7"/>
    <w:rsid w:val="008067DD"/>
    <w:rsid w:val="00806FC6"/>
    <w:rsid w:val="00807D46"/>
    <w:rsid w:val="00810BAE"/>
    <w:rsid w:val="00810BD8"/>
    <w:rsid w:val="00813A77"/>
    <w:rsid w:val="00816894"/>
    <w:rsid w:val="00820A7C"/>
    <w:rsid w:val="00821ABD"/>
    <w:rsid w:val="00821AE9"/>
    <w:rsid w:val="008228F4"/>
    <w:rsid w:val="00823CB3"/>
    <w:rsid w:val="00825472"/>
    <w:rsid w:val="00825962"/>
    <w:rsid w:val="00825981"/>
    <w:rsid w:val="0082747F"/>
    <w:rsid w:val="0082751C"/>
    <w:rsid w:val="008276A6"/>
    <w:rsid w:val="00827F68"/>
    <w:rsid w:val="00831BBC"/>
    <w:rsid w:val="00832426"/>
    <w:rsid w:val="00835D1C"/>
    <w:rsid w:val="00840382"/>
    <w:rsid w:val="00840C4D"/>
    <w:rsid w:val="00840E9F"/>
    <w:rsid w:val="008426FE"/>
    <w:rsid w:val="00842806"/>
    <w:rsid w:val="00842C6D"/>
    <w:rsid w:val="00842D0E"/>
    <w:rsid w:val="00842F04"/>
    <w:rsid w:val="00844F2A"/>
    <w:rsid w:val="0084507B"/>
    <w:rsid w:val="0084627E"/>
    <w:rsid w:val="008465A7"/>
    <w:rsid w:val="0084768D"/>
    <w:rsid w:val="0085050F"/>
    <w:rsid w:val="00850796"/>
    <w:rsid w:val="00850C83"/>
    <w:rsid w:val="00851299"/>
    <w:rsid w:val="00851335"/>
    <w:rsid w:val="00852797"/>
    <w:rsid w:val="00853DA4"/>
    <w:rsid w:val="00854220"/>
    <w:rsid w:val="008549DE"/>
    <w:rsid w:val="0085575D"/>
    <w:rsid w:val="00855D3C"/>
    <w:rsid w:val="00856A60"/>
    <w:rsid w:val="00856F83"/>
    <w:rsid w:val="0086020C"/>
    <w:rsid w:val="00860CA2"/>
    <w:rsid w:val="00860D42"/>
    <w:rsid w:val="00860EE3"/>
    <w:rsid w:val="0086243F"/>
    <w:rsid w:val="008626AA"/>
    <w:rsid w:val="00862EB5"/>
    <w:rsid w:val="0086393F"/>
    <w:rsid w:val="0086642D"/>
    <w:rsid w:val="008668D7"/>
    <w:rsid w:val="00867D33"/>
    <w:rsid w:val="00867E85"/>
    <w:rsid w:val="00870DA8"/>
    <w:rsid w:val="00871C39"/>
    <w:rsid w:val="008722C6"/>
    <w:rsid w:val="00872C1B"/>
    <w:rsid w:val="008734C9"/>
    <w:rsid w:val="00873799"/>
    <w:rsid w:val="00874841"/>
    <w:rsid w:val="0087506F"/>
    <w:rsid w:val="008772DA"/>
    <w:rsid w:val="00877973"/>
    <w:rsid w:val="00877F20"/>
    <w:rsid w:val="008801EE"/>
    <w:rsid w:val="00881B1D"/>
    <w:rsid w:val="00881F88"/>
    <w:rsid w:val="00882782"/>
    <w:rsid w:val="00882B0C"/>
    <w:rsid w:val="00882D15"/>
    <w:rsid w:val="00883045"/>
    <w:rsid w:val="00884FF2"/>
    <w:rsid w:val="00887B62"/>
    <w:rsid w:val="00892054"/>
    <w:rsid w:val="00892AF7"/>
    <w:rsid w:val="00893006"/>
    <w:rsid w:val="00896ECC"/>
    <w:rsid w:val="0089726F"/>
    <w:rsid w:val="008A2196"/>
    <w:rsid w:val="008A41F7"/>
    <w:rsid w:val="008A5958"/>
    <w:rsid w:val="008A7773"/>
    <w:rsid w:val="008B1E76"/>
    <w:rsid w:val="008B3236"/>
    <w:rsid w:val="008B3446"/>
    <w:rsid w:val="008B40D5"/>
    <w:rsid w:val="008B4B6F"/>
    <w:rsid w:val="008B5698"/>
    <w:rsid w:val="008B701A"/>
    <w:rsid w:val="008B79D6"/>
    <w:rsid w:val="008C09E4"/>
    <w:rsid w:val="008C0BB8"/>
    <w:rsid w:val="008C17D7"/>
    <w:rsid w:val="008C34E8"/>
    <w:rsid w:val="008C3848"/>
    <w:rsid w:val="008C4774"/>
    <w:rsid w:val="008C6954"/>
    <w:rsid w:val="008D288D"/>
    <w:rsid w:val="008D3158"/>
    <w:rsid w:val="008D3301"/>
    <w:rsid w:val="008D4144"/>
    <w:rsid w:val="008D5EFA"/>
    <w:rsid w:val="008D6DE4"/>
    <w:rsid w:val="008D758A"/>
    <w:rsid w:val="008D77B3"/>
    <w:rsid w:val="008D7899"/>
    <w:rsid w:val="008E042E"/>
    <w:rsid w:val="008E08B4"/>
    <w:rsid w:val="008E2D50"/>
    <w:rsid w:val="008F0037"/>
    <w:rsid w:val="008F1DE3"/>
    <w:rsid w:val="008F29FC"/>
    <w:rsid w:val="008F4163"/>
    <w:rsid w:val="008F4AE6"/>
    <w:rsid w:val="008F6221"/>
    <w:rsid w:val="008F678C"/>
    <w:rsid w:val="008F6B15"/>
    <w:rsid w:val="008F6E1D"/>
    <w:rsid w:val="0090059A"/>
    <w:rsid w:val="009007E9"/>
    <w:rsid w:val="009021EB"/>
    <w:rsid w:val="00903784"/>
    <w:rsid w:val="00904A5A"/>
    <w:rsid w:val="009064F2"/>
    <w:rsid w:val="0090732C"/>
    <w:rsid w:val="00907DC8"/>
    <w:rsid w:val="00907F26"/>
    <w:rsid w:val="00907F82"/>
    <w:rsid w:val="0091023A"/>
    <w:rsid w:val="00910F2B"/>
    <w:rsid w:val="0091125E"/>
    <w:rsid w:val="00912FE6"/>
    <w:rsid w:val="00913652"/>
    <w:rsid w:val="009138B1"/>
    <w:rsid w:val="00913AFA"/>
    <w:rsid w:val="00915BE8"/>
    <w:rsid w:val="0091723A"/>
    <w:rsid w:val="009175F3"/>
    <w:rsid w:val="00917D8C"/>
    <w:rsid w:val="00920F5E"/>
    <w:rsid w:val="00922679"/>
    <w:rsid w:val="00922F62"/>
    <w:rsid w:val="00923A22"/>
    <w:rsid w:val="0092417A"/>
    <w:rsid w:val="00924781"/>
    <w:rsid w:val="00924AEC"/>
    <w:rsid w:val="00926445"/>
    <w:rsid w:val="00926513"/>
    <w:rsid w:val="00926D2C"/>
    <w:rsid w:val="00930261"/>
    <w:rsid w:val="00930622"/>
    <w:rsid w:val="00930F22"/>
    <w:rsid w:val="009327BA"/>
    <w:rsid w:val="009337A6"/>
    <w:rsid w:val="009345C7"/>
    <w:rsid w:val="009359D0"/>
    <w:rsid w:val="00936AB4"/>
    <w:rsid w:val="009372F4"/>
    <w:rsid w:val="009376EE"/>
    <w:rsid w:val="00940053"/>
    <w:rsid w:val="00940C85"/>
    <w:rsid w:val="009416AF"/>
    <w:rsid w:val="00941D59"/>
    <w:rsid w:val="00942603"/>
    <w:rsid w:val="00944447"/>
    <w:rsid w:val="0095067A"/>
    <w:rsid w:val="00951017"/>
    <w:rsid w:val="00951D04"/>
    <w:rsid w:val="009525BE"/>
    <w:rsid w:val="00952B96"/>
    <w:rsid w:val="00952E22"/>
    <w:rsid w:val="00953B51"/>
    <w:rsid w:val="00953E64"/>
    <w:rsid w:val="009549E3"/>
    <w:rsid w:val="00955486"/>
    <w:rsid w:val="009570B3"/>
    <w:rsid w:val="00960DCF"/>
    <w:rsid w:val="00961943"/>
    <w:rsid w:val="00963551"/>
    <w:rsid w:val="00963645"/>
    <w:rsid w:val="00963EB2"/>
    <w:rsid w:val="00964FB9"/>
    <w:rsid w:val="00966382"/>
    <w:rsid w:val="00966B34"/>
    <w:rsid w:val="00970123"/>
    <w:rsid w:val="009706EB"/>
    <w:rsid w:val="00971710"/>
    <w:rsid w:val="00972D68"/>
    <w:rsid w:val="00972E59"/>
    <w:rsid w:val="00973F2F"/>
    <w:rsid w:val="009741C1"/>
    <w:rsid w:val="0097484F"/>
    <w:rsid w:val="0097608F"/>
    <w:rsid w:val="00976706"/>
    <w:rsid w:val="00976C64"/>
    <w:rsid w:val="009770BD"/>
    <w:rsid w:val="009810CD"/>
    <w:rsid w:val="009813DB"/>
    <w:rsid w:val="009823FD"/>
    <w:rsid w:val="00983AA5"/>
    <w:rsid w:val="00984994"/>
    <w:rsid w:val="009851B2"/>
    <w:rsid w:val="009857B0"/>
    <w:rsid w:val="00986412"/>
    <w:rsid w:val="0099027C"/>
    <w:rsid w:val="00992121"/>
    <w:rsid w:val="00993A73"/>
    <w:rsid w:val="00993A97"/>
    <w:rsid w:val="009945AC"/>
    <w:rsid w:val="00994DF7"/>
    <w:rsid w:val="00995DC8"/>
    <w:rsid w:val="00995E94"/>
    <w:rsid w:val="00996A07"/>
    <w:rsid w:val="00996AAD"/>
    <w:rsid w:val="00997C4C"/>
    <w:rsid w:val="009A1B7B"/>
    <w:rsid w:val="009A1D9C"/>
    <w:rsid w:val="009A1F1E"/>
    <w:rsid w:val="009A3122"/>
    <w:rsid w:val="009A46A8"/>
    <w:rsid w:val="009A4985"/>
    <w:rsid w:val="009A6F60"/>
    <w:rsid w:val="009B0B47"/>
    <w:rsid w:val="009B142C"/>
    <w:rsid w:val="009B1C32"/>
    <w:rsid w:val="009B2850"/>
    <w:rsid w:val="009B3657"/>
    <w:rsid w:val="009B4175"/>
    <w:rsid w:val="009B4281"/>
    <w:rsid w:val="009B4489"/>
    <w:rsid w:val="009B5B08"/>
    <w:rsid w:val="009B61E8"/>
    <w:rsid w:val="009B621D"/>
    <w:rsid w:val="009B6913"/>
    <w:rsid w:val="009B6EE9"/>
    <w:rsid w:val="009C1B19"/>
    <w:rsid w:val="009C4045"/>
    <w:rsid w:val="009D00BE"/>
    <w:rsid w:val="009D09C6"/>
    <w:rsid w:val="009D0D72"/>
    <w:rsid w:val="009D18C2"/>
    <w:rsid w:val="009D5293"/>
    <w:rsid w:val="009D600D"/>
    <w:rsid w:val="009D7480"/>
    <w:rsid w:val="009E1538"/>
    <w:rsid w:val="009E1756"/>
    <w:rsid w:val="009E3220"/>
    <w:rsid w:val="009E3744"/>
    <w:rsid w:val="009E7265"/>
    <w:rsid w:val="009F3232"/>
    <w:rsid w:val="009F4236"/>
    <w:rsid w:val="009F4EC5"/>
    <w:rsid w:val="009F4FCE"/>
    <w:rsid w:val="009F5FA2"/>
    <w:rsid w:val="009F601A"/>
    <w:rsid w:val="009F679A"/>
    <w:rsid w:val="00A0139A"/>
    <w:rsid w:val="00A02167"/>
    <w:rsid w:val="00A02313"/>
    <w:rsid w:val="00A0387E"/>
    <w:rsid w:val="00A04D16"/>
    <w:rsid w:val="00A06022"/>
    <w:rsid w:val="00A07617"/>
    <w:rsid w:val="00A078B5"/>
    <w:rsid w:val="00A1039C"/>
    <w:rsid w:val="00A11C11"/>
    <w:rsid w:val="00A12714"/>
    <w:rsid w:val="00A1314E"/>
    <w:rsid w:val="00A14DF4"/>
    <w:rsid w:val="00A17794"/>
    <w:rsid w:val="00A212D7"/>
    <w:rsid w:val="00A21948"/>
    <w:rsid w:val="00A21AD2"/>
    <w:rsid w:val="00A22153"/>
    <w:rsid w:val="00A22183"/>
    <w:rsid w:val="00A2769B"/>
    <w:rsid w:val="00A30713"/>
    <w:rsid w:val="00A30AAD"/>
    <w:rsid w:val="00A30DCC"/>
    <w:rsid w:val="00A33B5C"/>
    <w:rsid w:val="00A33BAB"/>
    <w:rsid w:val="00A3453C"/>
    <w:rsid w:val="00A3470C"/>
    <w:rsid w:val="00A347C8"/>
    <w:rsid w:val="00A34A10"/>
    <w:rsid w:val="00A34E72"/>
    <w:rsid w:val="00A35342"/>
    <w:rsid w:val="00A35F87"/>
    <w:rsid w:val="00A374B7"/>
    <w:rsid w:val="00A37BF8"/>
    <w:rsid w:val="00A422C1"/>
    <w:rsid w:val="00A44609"/>
    <w:rsid w:val="00A458A6"/>
    <w:rsid w:val="00A466FF"/>
    <w:rsid w:val="00A46AE0"/>
    <w:rsid w:val="00A46D1A"/>
    <w:rsid w:val="00A46D37"/>
    <w:rsid w:val="00A46E3B"/>
    <w:rsid w:val="00A50A51"/>
    <w:rsid w:val="00A50CFD"/>
    <w:rsid w:val="00A529F0"/>
    <w:rsid w:val="00A52AA2"/>
    <w:rsid w:val="00A567EE"/>
    <w:rsid w:val="00A60A34"/>
    <w:rsid w:val="00A60D01"/>
    <w:rsid w:val="00A6208B"/>
    <w:rsid w:val="00A6369F"/>
    <w:rsid w:val="00A6532A"/>
    <w:rsid w:val="00A67004"/>
    <w:rsid w:val="00A67CB1"/>
    <w:rsid w:val="00A7306B"/>
    <w:rsid w:val="00A7384F"/>
    <w:rsid w:val="00A7420B"/>
    <w:rsid w:val="00A74CE9"/>
    <w:rsid w:val="00A7584A"/>
    <w:rsid w:val="00A7758C"/>
    <w:rsid w:val="00A775D7"/>
    <w:rsid w:val="00A809FB"/>
    <w:rsid w:val="00A81CBF"/>
    <w:rsid w:val="00A83F41"/>
    <w:rsid w:val="00A8440B"/>
    <w:rsid w:val="00A847DD"/>
    <w:rsid w:val="00A8555B"/>
    <w:rsid w:val="00A87328"/>
    <w:rsid w:val="00A873B0"/>
    <w:rsid w:val="00A90206"/>
    <w:rsid w:val="00A90E05"/>
    <w:rsid w:val="00A926A0"/>
    <w:rsid w:val="00A92DCB"/>
    <w:rsid w:val="00A93873"/>
    <w:rsid w:val="00A93D75"/>
    <w:rsid w:val="00A94605"/>
    <w:rsid w:val="00A95DFF"/>
    <w:rsid w:val="00A95F3C"/>
    <w:rsid w:val="00A96571"/>
    <w:rsid w:val="00A96664"/>
    <w:rsid w:val="00AA001C"/>
    <w:rsid w:val="00AA0EEA"/>
    <w:rsid w:val="00AA18ED"/>
    <w:rsid w:val="00AA20A1"/>
    <w:rsid w:val="00AA344E"/>
    <w:rsid w:val="00AA368B"/>
    <w:rsid w:val="00AA3EDA"/>
    <w:rsid w:val="00AA52B0"/>
    <w:rsid w:val="00AA6D33"/>
    <w:rsid w:val="00AA7474"/>
    <w:rsid w:val="00AA78B1"/>
    <w:rsid w:val="00AA7A63"/>
    <w:rsid w:val="00AB10AE"/>
    <w:rsid w:val="00AB19E5"/>
    <w:rsid w:val="00AB2D54"/>
    <w:rsid w:val="00AB2D68"/>
    <w:rsid w:val="00AB32D7"/>
    <w:rsid w:val="00AB3B92"/>
    <w:rsid w:val="00AB4D98"/>
    <w:rsid w:val="00AB6606"/>
    <w:rsid w:val="00AB6C09"/>
    <w:rsid w:val="00AB6C64"/>
    <w:rsid w:val="00AB76FD"/>
    <w:rsid w:val="00AC1CBD"/>
    <w:rsid w:val="00AC56A8"/>
    <w:rsid w:val="00AD0172"/>
    <w:rsid w:val="00AD0B51"/>
    <w:rsid w:val="00AD26E0"/>
    <w:rsid w:val="00AD3724"/>
    <w:rsid w:val="00AD3959"/>
    <w:rsid w:val="00AD482F"/>
    <w:rsid w:val="00AD62BF"/>
    <w:rsid w:val="00AD655D"/>
    <w:rsid w:val="00AD6D2B"/>
    <w:rsid w:val="00AD7781"/>
    <w:rsid w:val="00AD79CA"/>
    <w:rsid w:val="00AE0621"/>
    <w:rsid w:val="00AE0A91"/>
    <w:rsid w:val="00AE0B16"/>
    <w:rsid w:val="00AE109C"/>
    <w:rsid w:val="00AE110C"/>
    <w:rsid w:val="00AE12BF"/>
    <w:rsid w:val="00AE4439"/>
    <w:rsid w:val="00AE47EE"/>
    <w:rsid w:val="00AE4A45"/>
    <w:rsid w:val="00AE69F4"/>
    <w:rsid w:val="00AF04CA"/>
    <w:rsid w:val="00AF0C9F"/>
    <w:rsid w:val="00AF1CD6"/>
    <w:rsid w:val="00AF4385"/>
    <w:rsid w:val="00AF47C8"/>
    <w:rsid w:val="00AF5EE3"/>
    <w:rsid w:val="00AF5F86"/>
    <w:rsid w:val="00B01C59"/>
    <w:rsid w:val="00B03A44"/>
    <w:rsid w:val="00B04086"/>
    <w:rsid w:val="00B05E85"/>
    <w:rsid w:val="00B062E4"/>
    <w:rsid w:val="00B0720F"/>
    <w:rsid w:val="00B07ACA"/>
    <w:rsid w:val="00B10905"/>
    <w:rsid w:val="00B1493F"/>
    <w:rsid w:val="00B149C5"/>
    <w:rsid w:val="00B20693"/>
    <w:rsid w:val="00B219C6"/>
    <w:rsid w:val="00B2463A"/>
    <w:rsid w:val="00B2498E"/>
    <w:rsid w:val="00B25447"/>
    <w:rsid w:val="00B2771E"/>
    <w:rsid w:val="00B31F37"/>
    <w:rsid w:val="00B33F30"/>
    <w:rsid w:val="00B3486C"/>
    <w:rsid w:val="00B360E8"/>
    <w:rsid w:val="00B36FF4"/>
    <w:rsid w:val="00B3750E"/>
    <w:rsid w:val="00B37851"/>
    <w:rsid w:val="00B40C9E"/>
    <w:rsid w:val="00B41059"/>
    <w:rsid w:val="00B4118C"/>
    <w:rsid w:val="00B41D61"/>
    <w:rsid w:val="00B424AE"/>
    <w:rsid w:val="00B43BF8"/>
    <w:rsid w:val="00B46904"/>
    <w:rsid w:val="00B47459"/>
    <w:rsid w:val="00B47B11"/>
    <w:rsid w:val="00B50DA0"/>
    <w:rsid w:val="00B51552"/>
    <w:rsid w:val="00B53DA4"/>
    <w:rsid w:val="00B53E55"/>
    <w:rsid w:val="00B552F9"/>
    <w:rsid w:val="00B55F69"/>
    <w:rsid w:val="00B56B56"/>
    <w:rsid w:val="00B60C48"/>
    <w:rsid w:val="00B62AB9"/>
    <w:rsid w:val="00B62B13"/>
    <w:rsid w:val="00B6424A"/>
    <w:rsid w:val="00B6587D"/>
    <w:rsid w:val="00B665E7"/>
    <w:rsid w:val="00B67108"/>
    <w:rsid w:val="00B7043C"/>
    <w:rsid w:val="00B73CA6"/>
    <w:rsid w:val="00B74224"/>
    <w:rsid w:val="00B7570D"/>
    <w:rsid w:val="00B75863"/>
    <w:rsid w:val="00B767FE"/>
    <w:rsid w:val="00B77611"/>
    <w:rsid w:val="00B8083A"/>
    <w:rsid w:val="00B82ECD"/>
    <w:rsid w:val="00B82FEB"/>
    <w:rsid w:val="00B83AD0"/>
    <w:rsid w:val="00B83E29"/>
    <w:rsid w:val="00B860CC"/>
    <w:rsid w:val="00B87206"/>
    <w:rsid w:val="00B8742D"/>
    <w:rsid w:val="00B90EA1"/>
    <w:rsid w:val="00B915DC"/>
    <w:rsid w:val="00B928FD"/>
    <w:rsid w:val="00B948E0"/>
    <w:rsid w:val="00B95193"/>
    <w:rsid w:val="00B96310"/>
    <w:rsid w:val="00B972A6"/>
    <w:rsid w:val="00B97C7F"/>
    <w:rsid w:val="00BA09B5"/>
    <w:rsid w:val="00BA0F92"/>
    <w:rsid w:val="00BA198F"/>
    <w:rsid w:val="00BA32D2"/>
    <w:rsid w:val="00BA5710"/>
    <w:rsid w:val="00BA64DF"/>
    <w:rsid w:val="00BA6661"/>
    <w:rsid w:val="00BA6B6F"/>
    <w:rsid w:val="00BB080F"/>
    <w:rsid w:val="00BB110A"/>
    <w:rsid w:val="00BB12BD"/>
    <w:rsid w:val="00BB4CEF"/>
    <w:rsid w:val="00BB57A0"/>
    <w:rsid w:val="00BB5AB4"/>
    <w:rsid w:val="00BB6C49"/>
    <w:rsid w:val="00BC048C"/>
    <w:rsid w:val="00BC2448"/>
    <w:rsid w:val="00BC57D9"/>
    <w:rsid w:val="00BC5C69"/>
    <w:rsid w:val="00BC75EE"/>
    <w:rsid w:val="00BD008E"/>
    <w:rsid w:val="00BD41CD"/>
    <w:rsid w:val="00BD5F02"/>
    <w:rsid w:val="00BD6A6B"/>
    <w:rsid w:val="00BD7B6C"/>
    <w:rsid w:val="00BE21E5"/>
    <w:rsid w:val="00BE21F8"/>
    <w:rsid w:val="00BE2525"/>
    <w:rsid w:val="00BE2EA2"/>
    <w:rsid w:val="00BE5815"/>
    <w:rsid w:val="00BE5EDF"/>
    <w:rsid w:val="00BE656B"/>
    <w:rsid w:val="00BE65DA"/>
    <w:rsid w:val="00BE7E28"/>
    <w:rsid w:val="00BF1BB0"/>
    <w:rsid w:val="00BF2553"/>
    <w:rsid w:val="00BF2638"/>
    <w:rsid w:val="00BF5CC9"/>
    <w:rsid w:val="00BF6912"/>
    <w:rsid w:val="00BF6A21"/>
    <w:rsid w:val="00BF6F4C"/>
    <w:rsid w:val="00BF7295"/>
    <w:rsid w:val="00BF7720"/>
    <w:rsid w:val="00C0108B"/>
    <w:rsid w:val="00C01873"/>
    <w:rsid w:val="00C01A07"/>
    <w:rsid w:val="00C055A4"/>
    <w:rsid w:val="00C06403"/>
    <w:rsid w:val="00C06F1F"/>
    <w:rsid w:val="00C111B2"/>
    <w:rsid w:val="00C11357"/>
    <w:rsid w:val="00C11B5E"/>
    <w:rsid w:val="00C11DBC"/>
    <w:rsid w:val="00C121E9"/>
    <w:rsid w:val="00C12F2F"/>
    <w:rsid w:val="00C1459D"/>
    <w:rsid w:val="00C1464B"/>
    <w:rsid w:val="00C1472F"/>
    <w:rsid w:val="00C15A87"/>
    <w:rsid w:val="00C15F8F"/>
    <w:rsid w:val="00C16292"/>
    <w:rsid w:val="00C16545"/>
    <w:rsid w:val="00C179FA"/>
    <w:rsid w:val="00C2100B"/>
    <w:rsid w:val="00C21054"/>
    <w:rsid w:val="00C2277A"/>
    <w:rsid w:val="00C23BE5"/>
    <w:rsid w:val="00C240FD"/>
    <w:rsid w:val="00C24988"/>
    <w:rsid w:val="00C263A0"/>
    <w:rsid w:val="00C27C0D"/>
    <w:rsid w:val="00C317D0"/>
    <w:rsid w:val="00C32AF3"/>
    <w:rsid w:val="00C350D3"/>
    <w:rsid w:val="00C375E7"/>
    <w:rsid w:val="00C37C2D"/>
    <w:rsid w:val="00C40F37"/>
    <w:rsid w:val="00C42441"/>
    <w:rsid w:val="00C42FC7"/>
    <w:rsid w:val="00C438E4"/>
    <w:rsid w:val="00C44374"/>
    <w:rsid w:val="00C44571"/>
    <w:rsid w:val="00C44CC7"/>
    <w:rsid w:val="00C44CD6"/>
    <w:rsid w:val="00C468E1"/>
    <w:rsid w:val="00C50905"/>
    <w:rsid w:val="00C51048"/>
    <w:rsid w:val="00C51E88"/>
    <w:rsid w:val="00C5307C"/>
    <w:rsid w:val="00C5400D"/>
    <w:rsid w:val="00C54742"/>
    <w:rsid w:val="00C553BA"/>
    <w:rsid w:val="00C57124"/>
    <w:rsid w:val="00C5744D"/>
    <w:rsid w:val="00C6181C"/>
    <w:rsid w:val="00C635BF"/>
    <w:rsid w:val="00C6563B"/>
    <w:rsid w:val="00C65B83"/>
    <w:rsid w:val="00C66D6F"/>
    <w:rsid w:val="00C66EDF"/>
    <w:rsid w:val="00C673F5"/>
    <w:rsid w:val="00C71DCD"/>
    <w:rsid w:val="00C722CA"/>
    <w:rsid w:val="00C7357A"/>
    <w:rsid w:val="00C76387"/>
    <w:rsid w:val="00C772E9"/>
    <w:rsid w:val="00C778E5"/>
    <w:rsid w:val="00C80108"/>
    <w:rsid w:val="00C8031B"/>
    <w:rsid w:val="00C81498"/>
    <w:rsid w:val="00C8396D"/>
    <w:rsid w:val="00C8424F"/>
    <w:rsid w:val="00C91BC9"/>
    <w:rsid w:val="00C92B9D"/>
    <w:rsid w:val="00C95B3E"/>
    <w:rsid w:val="00C96FBA"/>
    <w:rsid w:val="00CA3564"/>
    <w:rsid w:val="00CA4EC7"/>
    <w:rsid w:val="00CA5514"/>
    <w:rsid w:val="00CA616D"/>
    <w:rsid w:val="00CA671A"/>
    <w:rsid w:val="00CA6A72"/>
    <w:rsid w:val="00CA7C25"/>
    <w:rsid w:val="00CB0087"/>
    <w:rsid w:val="00CB0CF8"/>
    <w:rsid w:val="00CB10C8"/>
    <w:rsid w:val="00CB19D5"/>
    <w:rsid w:val="00CB1B6F"/>
    <w:rsid w:val="00CB1B8B"/>
    <w:rsid w:val="00CB1E4B"/>
    <w:rsid w:val="00CB27A9"/>
    <w:rsid w:val="00CB3B85"/>
    <w:rsid w:val="00CB5A6B"/>
    <w:rsid w:val="00CB6A15"/>
    <w:rsid w:val="00CC1327"/>
    <w:rsid w:val="00CC22A3"/>
    <w:rsid w:val="00CC2D97"/>
    <w:rsid w:val="00CC41EB"/>
    <w:rsid w:val="00CC5D8F"/>
    <w:rsid w:val="00CD0E97"/>
    <w:rsid w:val="00CD2DAC"/>
    <w:rsid w:val="00CD2F77"/>
    <w:rsid w:val="00CD4DE6"/>
    <w:rsid w:val="00CD5A63"/>
    <w:rsid w:val="00CD5AC9"/>
    <w:rsid w:val="00CD624A"/>
    <w:rsid w:val="00CD6BDE"/>
    <w:rsid w:val="00CD6D8B"/>
    <w:rsid w:val="00CD6E4E"/>
    <w:rsid w:val="00CE0647"/>
    <w:rsid w:val="00CE1BA7"/>
    <w:rsid w:val="00CE1FB1"/>
    <w:rsid w:val="00CE32DE"/>
    <w:rsid w:val="00CE3495"/>
    <w:rsid w:val="00CE3F00"/>
    <w:rsid w:val="00CE567D"/>
    <w:rsid w:val="00CE56AD"/>
    <w:rsid w:val="00CE5C52"/>
    <w:rsid w:val="00CE6243"/>
    <w:rsid w:val="00CE77D1"/>
    <w:rsid w:val="00CE7A2B"/>
    <w:rsid w:val="00CF16EE"/>
    <w:rsid w:val="00CF20EE"/>
    <w:rsid w:val="00CF2C4E"/>
    <w:rsid w:val="00CF435F"/>
    <w:rsid w:val="00CF64CE"/>
    <w:rsid w:val="00D009EF"/>
    <w:rsid w:val="00D01DC1"/>
    <w:rsid w:val="00D02553"/>
    <w:rsid w:val="00D02581"/>
    <w:rsid w:val="00D02F15"/>
    <w:rsid w:val="00D033E4"/>
    <w:rsid w:val="00D03DB7"/>
    <w:rsid w:val="00D04F1B"/>
    <w:rsid w:val="00D0623C"/>
    <w:rsid w:val="00D06A79"/>
    <w:rsid w:val="00D06F3B"/>
    <w:rsid w:val="00D07F44"/>
    <w:rsid w:val="00D10948"/>
    <w:rsid w:val="00D12C9B"/>
    <w:rsid w:val="00D149ED"/>
    <w:rsid w:val="00D15215"/>
    <w:rsid w:val="00D1603C"/>
    <w:rsid w:val="00D1738A"/>
    <w:rsid w:val="00D203F4"/>
    <w:rsid w:val="00D20DEF"/>
    <w:rsid w:val="00D221D5"/>
    <w:rsid w:val="00D229EF"/>
    <w:rsid w:val="00D239A2"/>
    <w:rsid w:val="00D25A86"/>
    <w:rsid w:val="00D261A3"/>
    <w:rsid w:val="00D26FEF"/>
    <w:rsid w:val="00D27DA8"/>
    <w:rsid w:val="00D308B1"/>
    <w:rsid w:val="00D31BFF"/>
    <w:rsid w:val="00D352C7"/>
    <w:rsid w:val="00D35837"/>
    <w:rsid w:val="00D36637"/>
    <w:rsid w:val="00D37363"/>
    <w:rsid w:val="00D3785E"/>
    <w:rsid w:val="00D421E8"/>
    <w:rsid w:val="00D4284E"/>
    <w:rsid w:val="00D44783"/>
    <w:rsid w:val="00D449EB"/>
    <w:rsid w:val="00D44D7C"/>
    <w:rsid w:val="00D47333"/>
    <w:rsid w:val="00D50BA5"/>
    <w:rsid w:val="00D51B90"/>
    <w:rsid w:val="00D51CA3"/>
    <w:rsid w:val="00D52499"/>
    <w:rsid w:val="00D5392C"/>
    <w:rsid w:val="00D5447A"/>
    <w:rsid w:val="00D54FCB"/>
    <w:rsid w:val="00D553B9"/>
    <w:rsid w:val="00D55C77"/>
    <w:rsid w:val="00D56493"/>
    <w:rsid w:val="00D567A8"/>
    <w:rsid w:val="00D57FE8"/>
    <w:rsid w:val="00D62002"/>
    <w:rsid w:val="00D62F2B"/>
    <w:rsid w:val="00D63709"/>
    <w:rsid w:val="00D666A7"/>
    <w:rsid w:val="00D66A95"/>
    <w:rsid w:val="00D702C1"/>
    <w:rsid w:val="00D7085E"/>
    <w:rsid w:val="00D70BC9"/>
    <w:rsid w:val="00D70E55"/>
    <w:rsid w:val="00D7186C"/>
    <w:rsid w:val="00D7447B"/>
    <w:rsid w:val="00D765E5"/>
    <w:rsid w:val="00D76D73"/>
    <w:rsid w:val="00D8005E"/>
    <w:rsid w:val="00D835D4"/>
    <w:rsid w:val="00D83F11"/>
    <w:rsid w:val="00D8484E"/>
    <w:rsid w:val="00D86EC4"/>
    <w:rsid w:val="00D91E2B"/>
    <w:rsid w:val="00D929C4"/>
    <w:rsid w:val="00D92A6D"/>
    <w:rsid w:val="00D93606"/>
    <w:rsid w:val="00D93D38"/>
    <w:rsid w:val="00D941BA"/>
    <w:rsid w:val="00D95020"/>
    <w:rsid w:val="00D9640E"/>
    <w:rsid w:val="00D964CA"/>
    <w:rsid w:val="00D97074"/>
    <w:rsid w:val="00DA0798"/>
    <w:rsid w:val="00DA2193"/>
    <w:rsid w:val="00DA2F67"/>
    <w:rsid w:val="00DA4014"/>
    <w:rsid w:val="00DA4C1B"/>
    <w:rsid w:val="00DA5BE2"/>
    <w:rsid w:val="00DA5E67"/>
    <w:rsid w:val="00DA6230"/>
    <w:rsid w:val="00DA6F1A"/>
    <w:rsid w:val="00DA76F0"/>
    <w:rsid w:val="00DB49BA"/>
    <w:rsid w:val="00DB4F58"/>
    <w:rsid w:val="00DB5842"/>
    <w:rsid w:val="00DB5EC0"/>
    <w:rsid w:val="00DC07A7"/>
    <w:rsid w:val="00DC1C19"/>
    <w:rsid w:val="00DC1C67"/>
    <w:rsid w:val="00DC1FED"/>
    <w:rsid w:val="00DC1FFD"/>
    <w:rsid w:val="00DC5929"/>
    <w:rsid w:val="00DC6918"/>
    <w:rsid w:val="00DC731F"/>
    <w:rsid w:val="00DC7A72"/>
    <w:rsid w:val="00DD0DB0"/>
    <w:rsid w:val="00DD1A5B"/>
    <w:rsid w:val="00DD1E60"/>
    <w:rsid w:val="00DD35FE"/>
    <w:rsid w:val="00DD3CB8"/>
    <w:rsid w:val="00DD6237"/>
    <w:rsid w:val="00DD667E"/>
    <w:rsid w:val="00DD7E13"/>
    <w:rsid w:val="00DE214A"/>
    <w:rsid w:val="00DE2E2C"/>
    <w:rsid w:val="00DE4B90"/>
    <w:rsid w:val="00DE50AB"/>
    <w:rsid w:val="00DE5EE5"/>
    <w:rsid w:val="00DE682C"/>
    <w:rsid w:val="00DE6D09"/>
    <w:rsid w:val="00DE7117"/>
    <w:rsid w:val="00DF1099"/>
    <w:rsid w:val="00DF10F6"/>
    <w:rsid w:val="00DF21D5"/>
    <w:rsid w:val="00DF3207"/>
    <w:rsid w:val="00DF46B7"/>
    <w:rsid w:val="00DF549A"/>
    <w:rsid w:val="00DF5D6A"/>
    <w:rsid w:val="00DF619A"/>
    <w:rsid w:val="00DF6858"/>
    <w:rsid w:val="00DF74AD"/>
    <w:rsid w:val="00DF7E31"/>
    <w:rsid w:val="00E00510"/>
    <w:rsid w:val="00E0082C"/>
    <w:rsid w:val="00E00947"/>
    <w:rsid w:val="00E01D36"/>
    <w:rsid w:val="00E034CD"/>
    <w:rsid w:val="00E03B7E"/>
    <w:rsid w:val="00E03E22"/>
    <w:rsid w:val="00E0409B"/>
    <w:rsid w:val="00E05C05"/>
    <w:rsid w:val="00E063C5"/>
    <w:rsid w:val="00E07DD0"/>
    <w:rsid w:val="00E10CDE"/>
    <w:rsid w:val="00E10EF2"/>
    <w:rsid w:val="00E112F2"/>
    <w:rsid w:val="00E114FC"/>
    <w:rsid w:val="00E116E7"/>
    <w:rsid w:val="00E13997"/>
    <w:rsid w:val="00E13EC7"/>
    <w:rsid w:val="00E14BE2"/>
    <w:rsid w:val="00E1510F"/>
    <w:rsid w:val="00E17C26"/>
    <w:rsid w:val="00E2209D"/>
    <w:rsid w:val="00E22832"/>
    <w:rsid w:val="00E228FE"/>
    <w:rsid w:val="00E23E75"/>
    <w:rsid w:val="00E2451F"/>
    <w:rsid w:val="00E25281"/>
    <w:rsid w:val="00E25AEF"/>
    <w:rsid w:val="00E26557"/>
    <w:rsid w:val="00E27C47"/>
    <w:rsid w:val="00E30188"/>
    <w:rsid w:val="00E30D49"/>
    <w:rsid w:val="00E32460"/>
    <w:rsid w:val="00E3369C"/>
    <w:rsid w:val="00E33CAE"/>
    <w:rsid w:val="00E34B39"/>
    <w:rsid w:val="00E35584"/>
    <w:rsid w:val="00E35602"/>
    <w:rsid w:val="00E36585"/>
    <w:rsid w:val="00E36E64"/>
    <w:rsid w:val="00E37045"/>
    <w:rsid w:val="00E372A1"/>
    <w:rsid w:val="00E41659"/>
    <w:rsid w:val="00E41753"/>
    <w:rsid w:val="00E43351"/>
    <w:rsid w:val="00E45ADE"/>
    <w:rsid w:val="00E45E59"/>
    <w:rsid w:val="00E47861"/>
    <w:rsid w:val="00E506C0"/>
    <w:rsid w:val="00E514ED"/>
    <w:rsid w:val="00E51A4E"/>
    <w:rsid w:val="00E529CE"/>
    <w:rsid w:val="00E53425"/>
    <w:rsid w:val="00E54299"/>
    <w:rsid w:val="00E54565"/>
    <w:rsid w:val="00E54780"/>
    <w:rsid w:val="00E54C72"/>
    <w:rsid w:val="00E5652B"/>
    <w:rsid w:val="00E56F03"/>
    <w:rsid w:val="00E57286"/>
    <w:rsid w:val="00E579A2"/>
    <w:rsid w:val="00E57E97"/>
    <w:rsid w:val="00E60048"/>
    <w:rsid w:val="00E6178A"/>
    <w:rsid w:val="00E61901"/>
    <w:rsid w:val="00E61F57"/>
    <w:rsid w:val="00E62282"/>
    <w:rsid w:val="00E645C1"/>
    <w:rsid w:val="00E64A18"/>
    <w:rsid w:val="00E66227"/>
    <w:rsid w:val="00E672B7"/>
    <w:rsid w:val="00E674ED"/>
    <w:rsid w:val="00E70711"/>
    <w:rsid w:val="00E70965"/>
    <w:rsid w:val="00E70B16"/>
    <w:rsid w:val="00E712AC"/>
    <w:rsid w:val="00E71746"/>
    <w:rsid w:val="00E723AB"/>
    <w:rsid w:val="00E740B7"/>
    <w:rsid w:val="00E752B6"/>
    <w:rsid w:val="00E760D4"/>
    <w:rsid w:val="00E7726C"/>
    <w:rsid w:val="00E805B7"/>
    <w:rsid w:val="00E84279"/>
    <w:rsid w:val="00E8509F"/>
    <w:rsid w:val="00E86915"/>
    <w:rsid w:val="00E878E8"/>
    <w:rsid w:val="00E87C56"/>
    <w:rsid w:val="00E9272E"/>
    <w:rsid w:val="00E93F1E"/>
    <w:rsid w:val="00E9458C"/>
    <w:rsid w:val="00E95432"/>
    <w:rsid w:val="00E95954"/>
    <w:rsid w:val="00E95B94"/>
    <w:rsid w:val="00E96454"/>
    <w:rsid w:val="00E9707C"/>
    <w:rsid w:val="00E9789C"/>
    <w:rsid w:val="00EA09B3"/>
    <w:rsid w:val="00EA0AB6"/>
    <w:rsid w:val="00EA1281"/>
    <w:rsid w:val="00EA2BEA"/>
    <w:rsid w:val="00EA3171"/>
    <w:rsid w:val="00EA695A"/>
    <w:rsid w:val="00EA77C9"/>
    <w:rsid w:val="00EB0B57"/>
    <w:rsid w:val="00EB11CA"/>
    <w:rsid w:val="00EB2496"/>
    <w:rsid w:val="00EB26A9"/>
    <w:rsid w:val="00EB2A4E"/>
    <w:rsid w:val="00EB528F"/>
    <w:rsid w:val="00EB62FA"/>
    <w:rsid w:val="00EB7650"/>
    <w:rsid w:val="00EC18B6"/>
    <w:rsid w:val="00EC1DD5"/>
    <w:rsid w:val="00EC23E9"/>
    <w:rsid w:val="00EC2E16"/>
    <w:rsid w:val="00EC616F"/>
    <w:rsid w:val="00EC706B"/>
    <w:rsid w:val="00EC71C3"/>
    <w:rsid w:val="00ED29ED"/>
    <w:rsid w:val="00ED2F62"/>
    <w:rsid w:val="00ED3CD5"/>
    <w:rsid w:val="00ED44A9"/>
    <w:rsid w:val="00ED4961"/>
    <w:rsid w:val="00ED5562"/>
    <w:rsid w:val="00ED5FD1"/>
    <w:rsid w:val="00ED6E1C"/>
    <w:rsid w:val="00ED7E0F"/>
    <w:rsid w:val="00EE0B0A"/>
    <w:rsid w:val="00EE172C"/>
    <w:rsid w:val="00EE18FA"/>
    <w:rsid w:val="00EE1AA3"/>
    <w:rsid w:val="00EE2C12"/>
    <w:rsid w:val="00EE404A"/>
    <w:rsid w:val="00EE446B"/>
    <w:rsid w:val="00EE44BB"/>
    <w:rsid w:val="00EE4A1A"/>
    <w:rsid w:val="00EE50A8"/>
    <w:rsid w:val="00EE5DFE"/>
    <w:rsid w:val="00EE6B25"/>
    <w:rsid w:val="00EE6CB9"/>
    <w:rsid w:val="00EE70A1"/>
    <w:rsid w:val="00EE731D"/>
    <w:rsid w:val="00EF06B0"/>
    <w:rsid w:val="00EF08C0"/>
    <w:rsid w:val="00EF099C"/>
    <w:rsid w:val="00EF1B54"/>
    <w:rsid w:val="00EF4E15"/>
    <w:rsid w:val="00EF639F"/>
    <w:rsid w:val="00EF7434"/>
    <w:rsid w:val="00F008C4"/>
    <w:rsid w:val="00F00CFE"/>
    <w:rsid w:val="00F03079"/>
    <w:rsid w:val="00F03782"/>
    <w:rsid w:val="00F05082"/>
    <w:rsid w:val="00F0557C"/>
    <w:rsid w:val="00F057B5"/>
    <w:rsid w:val="00F060DE"/>
    <w:rsid w:val="00F06DC0"/>
    <w:rsid w:val="00F07E57"/>
    <w:rsid w:val="00F1160F"/>
    <w:rsid w:val="00F12330"/>
    <w:rsid w:val="00F125C7"/>
    <w:rsid w:val="00F13454"/>
    <w:rsid w:val="00F13DA7"/>
    <w:rsid w:val="00F15BB4"/>
    <w:rsid w:val="00F164CD"/>
    <w:rsid w:val="00F17F73"/>
    <w:rsid w:val="00F210F8"/>
    <w:rsid w:val="00F22DEC"/>
    <w:rsid w:val="00F2453D"/>
    <w:rsid w:val="00F24B1E"/>
    <w:rsid w:val="00F24E95"/>
    <w:rsid w:val="00F2532E"/>
    <w:rsid w:val="00F2558D"/>
    <w:rsid w:val="00F25D1C"/>
    <w:rsid w:val="00F25EC5"/>
    <w:rsid w:val="00F267D4"/>
    <w:rsid w:val="00F26D56"/>
    <w:rsid w:val="00F26DD1"/>
    <w:rsid w:val="00F26E57"/>
    <w:rsid w:val="00F26F0C"/>
    <w:rsid w:val="00F32412"/>
    <w:rsid w:val="00F35570"/>
    <w:rsid w:val="00F355FF"/>
    <w:rsid w:val="00F35D55"/>
    <w:rsid w:val="00F35D62"/>
    <w:rsid w:val="00F35DB4"/>
    <w:rsid w:val="00F35E6C"/>
    <w:rsid w:val="00F35EE2"/>
    <w:rsid w:val="00F36ED9"/>
    <w:rsid w:val="00F400E4"/>
    <w:rsid w:val="00F42517"/>
    <w:rsid w:val="00F42EA6"/>
    <w:rsid w:val="00F45DC2"/>
    <w:rsid w:val="00F46CA5"/>
    <w:rsid w:val="00F502C5"/>
    <w:rsid w:val="00F50C55"/>
    <w:rsid w:val="00F50E91"/>
    <w:rsid w:val="00F50F61"/>
    <w:rsid w:val="00F524CC"/>
    <w:rsid w:val="00F52C43"/>
    <w:rsid w:val="00F533B6"/>
    <w:rsid w:val="00F53B14"/>
    <w:rsid w:val="00F5418B"/>
    <w:rsid w:val="00F543C4"/>
    <w:rsid w:val="00F54499"/>
    <w:rsid w:val="00F55549"/>
    <w:rsid w:val="00F55FAC"/>
    <w:rsid w:val="00F5688D"/>
    <w:rsid w:val="00F61ABF"/>
    <w:rsid w:val="00F63863"/>
    <w:rsid w:val="00F64710"/>
    <w:rsid w:val="00F6517F"/>
    <w:rsid w:val="00F65561"/>
    <w:rsid w:val="00F67E6E"/>
    <w:rsid w:val="00F70CB5"/>
    <w:rsid w:val="00F71748"/>
    <w:rsid w:val="00F71A18"/>
    <w:rsid w:val="00F73678"/>
    <w:rsid w:val="00F746A5"/>
    <w:rsid w:val="00F74F28"/>
    <w:rsid w:val="00F769BA"/>
    <w:rsid w:val="00F7763A"/>
    <w:rsid w:val="00F77B84"/>
    <w:rsid w:val="00F77FF0"/>
    <w:rsid w:val="00F81AC4"/>
    <w:rsid w:val="00F81CBC"/>
    <w:rsid w:val="00F83226"/>
    <w:rsid w:val="00F8355D"/>
    <w:rsid w:val="00F83C7E"/>
    <w:rsid w:val="00F83CC1"/>
    <w:rsid w:val="00F84796"/>
    <w:rsid w:val="00F85ADC"/>
    <w:rsid w:val="00F86166"/>
    <w:rsid w:val="00F86B06"/>
    <w:rsid w:val="00F8794F"/>
    <w:rsid w:val="00F87DBB"/>
    <w:rsid w:val="00F91091"/>
    <w:rsid w:val="00F91D49"/>
    <w:rsid w:val="00FA12E7"/>
    <w:rsid w:val="00FA1690"/>
    <w:rsid w:val="00FA1F47"/>
    <w:rsid w:val="00FA243C"/>
    <w:rsid w:val="00FA5701"/>
    <w:rsid w:val="00FA58CD"/>
    <w:rsid w:val="00FA6993"/>
    <w:rsid w:val="00FA7E7D"/>
    <w:rsid w:val="00FB0637"/>
    <w:rsid w:val="00FB1028"/>
    <w:rsid w:val="00FB14AC"/>
    <w:rsid w:val="00FB2B81"/>
    <w:rsid w:val="00FB4957"/>
    <w:rsid w:val="00FB4AF3"/>
    <w:rsid w:val="00FB5E90"/>
    <w:rsid w:val="00FB65F6"/>
    <w:rsid w:val="00FB6C65"/>
    <w:rsid w:val="00FB7AB7"/>
    <w:rsid w:val="00FC0135"/>
    <w:rsid w:val="00FC0ABD"/>
    <w:rsid w:val="00FC184D"/>
    <w:rsid w:val="00FC34B9"/>
    <w:rsid w:val="00FD137B"/>
    <w:rsid w:val="00FD2351"/>
    <w:rsid w:val="00FD26ED"/>
    <w:rsid w:val="00FD2B7B"/>
    <w:rsid w:val="00FD3050"/>
    <w:rsid w:val="00FD469B"/>
    <w:rsid w:val="00FD76DC"/>
    <w:rsid w:val="00FD779A"/>
    <w:rsid w:val="00FE02EB"/>
    <w:rsid w:val="00FE2ECB"/>
    <w:rsid w:val="00FE4C98"/>
    <w:rsid w:val="00FE7D4C"/>
    <w:rsid w:val="00FF070F"/>
    <w:rsid w:val="00FF121E"/>
    <w:rsid w:val="00FF2128"/>
    <w:rsid w:val="00FF2259"/>
    <w:rsid w:val="00FF24F6"/>
    <w:rsid w:val="00FF44DE"/>
    <w:rsid w:val="00FF45F7"/>
    <w:rsid w:val="00FF463B"/>
    <w:rsid w:val="00FF4DF4"/>
    <w:rsid w:val="00FF54C7"/>
    <w:rsid w:val="00FF5CC8"/>
    <w:rsid w:val="00FF5E6A"/>
    <w:rsid w:val="21EDB4CC"/>
    <w:rsid w:val="2C828EFB"/>
    <w:rsid w:val="601C59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D1BC8"/>
  <w15:docId w15:val="{04AF0FDD-BBFC-4AF4-956E-A16365ED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85"/>
    <w:pPr>
      <w:spacing w:before="120" w:after="120"/>
    </w:pPr>
    <w:rPr>
      <w:rFonts w:ascii="Segoe UI" w:hAnsi="Segoe UI"/>
    </w:rPr>
  </w:style>
  <w:style w:type="paragraph" w:styleId="Heading1">
    <w:name w:val="heading 1"/>
    <w:basedOn w:val="Normal"/>
    <w:next w:val="Normal"/>
    <w:link w:val="Heading1Char"/>
    <w:uiPriority w:val="2"/>
    <w:qFormat/>
    <w:rsid w:val="003D2BB8"/>
    <w:pPr>
      <w:keepNext/>
      <w:keepLines/>
      <w:spacing w:before="480" w:after="360" w:line="240" w:lineRule="auto"/>
      <w:outlineLvl w:val="0"/>
    </w:pPr>
    <w:rPr>
      <w:rFonts w:eastAsiaTheme="majorEastAsia" w:cs="Segoe UI"/>
      <w:bCs/>
      <w:color w:val="008AC8"/>
      <w:sz w:val="36"/>
      <w:szCs w:val="28"/>
    </w:rPr>
  </w:style>
  <w:style w:type="paragraph" w:styleId="Heading2">
    <w:name w:val="heading 2"/>
    <w:basedOn w:val="Normal"/>
    <w:next w:val="Normal"/>
    <w:link w:val="Heading2Char"/>
    <w:uiPriority w:val="2"/>
    <w:qFormat/>
    <w:rsid w:val="003D2BB8"/>
    <w:pPr>
      <w:spacing w:before="360" w:after="360" w:line="240" w:lineRule="auto"/>
      <w:outlineLvl w:val="1"/>
    </w:pPr>
    <w:rPr>
      <w:rFonts w:cs="Segoe UI"/>
      <w:color w:val="008AC8"/>
      <w:sz w:val="32"/>
      <w:szCs w:val="20"/>
    </w:rPr>
  </w:style>
  <w:style w:type="paragraph" w:styleId="Heading3">
    <w:name w:val="heading 3"/>
    <w:basedOn w:val="Normal"/>
    <w:next w:val="Normal"/>
    <w:link w:val="Heading3Char"/>
    <w:uiPriority w:val="2"/>
    <w:qFormat/>
    <w:rsid w:val="003D2BB8"/>
    <w:pPr>
      <w:keepNext/>
      <w:keepLines/>
      <w:spacing w:before="360" w:after="240" w:line="240" w:lineRule="auto"/>
      <w:outlineLvl w:val="2"/>
    </w:pPr>
    <w:rPr>
      <w:rFonts w:eastAsiaTheme="majorEastAsia" w:cstheme="majorBidi"/>
      <w:bCs/>
      <w:color w:val="008AC8"/>
      <w:sz w:val="28"/>
    </w:rPr>
  </w:style>
  <w:style w:type="paragraph" w:styleId="Heading4">
    <w:name w:val="heading 4"/>
    <w:basedOn w:val="Normal"/>
    <w:next w:val="Normal"/>
    <w:link w:val="Heading4Char"/>
    <w:uiPriority w:val="2"/>
    <w:unhideWhenUsed/>
    <w:qFormat/>
    <w:rsid w:val="003D2BB8"/>
    <w:pPr>
      <w:keepNext/>
      <w:keepLines/>
      <w:spacing w:before="240" w:after="240" w:line="240" w:lineRule="auto"/>
      <w:outlineLvl w:val="3"/>
    </w:pPr>
    <w:rPr>
      <w:rFonts w:eastAsiaTheme="majorEastAsia" w:cstheme="majorBidi"/>
      <w:bCs/>
      <w:iCs/>
      <w:color w:val="008AC8"/>
      <w:sz w:val="24"/>
    </w:rPr>
  </w:style>
  <w:style w:type="paragraph" w:styleId="Heading5">
    <w:name w:val="heading 5"/>
    <w:basedOn w:val="Normal"/>
    <w:next w:val="Normal"/>
    <w:link w:val="Heading5Char"/>
    <w:uiPriority w:val="2"/>
    <w:unhideWhenUsed/>
    <w:rsid w:val="008C4774"/>
    <w:pPr>
      <w:keepNext/>
      <w:keepLines/>
      <w:spacing w:before="240" w:line="240" w:lineRule="auto"/>
      <w:outlineLvl w:val="4"/>
    </w:pPr>
    <w:rPr>
      <w:rFonts w:eastAsiaTheme="majorEastAsia" w:cstheme="majorBidi"/>
      <w:i/>
      <w:color w:val="008AC8"/>
      <w:sz w:val="24"/>
    </w:rPr>
  </w:style>
  <w:style w:type="paragraph" w:styleId="Heading6">
    <w:name w:val="heading 6"/>
    <w:basedOn w:val="Normal"/>
    <w:next w:val="Normal"/>
    <w:link w:val="Heading6Char"/>
    <w:uiPriority w:val="2"/>
    <w:unhideWhenUse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2"/>
    <w:unhideWhenUsed/>
    <w:pPr>
      <w:keepNext/>
      <w:keepLines/>
      <w:spacing w:line="240" w:lineRule="auto"/>
      <w:outlineLvl w:val="6"/>
    </w:pPr>
    <w:rPr>
      <w:rFonts w:eastAsiaTheme="majorEastAsia" w:cstheme="majorBidi"/>
      <w:i/>
      <w:iCs/>
      <w:color w:val="008AC8"/>
      <w:sz w:val="24"/>
    </w:rPr>
  </w:style>
  <w:style w:type="paragraph" w:styleId="Heading8">
    <w:name w:val="heading 8"/>
    <w:basedOn w:val="Normal"/>
    <w:next w:val="Normal"/>
    <w:link w:val="Heading8Char"/>
    <w:uiPriority w:val="2"/>
    <w:unhideWhenUsed/>
    <w:pPr>
      <w:keepNext/>
      <w:keepLines/>
      <w:spacing w:before="40" w:after="0" w:line="240" w:lineRule="auto"/>
      <w:outlineLvl w:val="7"/>
    </w:pPr>
    <w:rPr>
      <w:rFonts w:eastAsiaTheme="majorEastAsia" w:cstheme="majorBidi"/>
      <w:color w:val="008AC8"/>
      <w:sz w:val="24"/>
      <w:szCs w:val="21"/>
    </w:rPr>
  </w:style>
  <w:style w:type="paragraph" w:styleId="Heading9">
    <w:name w:val="heading 9"/>
    <w:basedOn w:val="Normal"/>
    <w:next w:val="Normal"/>
    <w:link w:val="Heading9Char"/>
    <w:uiPriority w:val="2"/>
    <w:unhideWhenUsed/>
    <w:rsid w:val="00650953"/>
    <w:pPr>
      <w:keepNext/>
      <w:keepLines/>
      <w:spacing w:after="240" w:line="240" w:lineRule="auto"/>
      <w:outlineLvl w:val="8"/>
    </w:pPr>
    <w:rPr>
      <w:rFonts w:eastAsiaTheme="majorEastAsia" w:cstheme="majorBidi"/>
      <w:iCs/>
      <w:color w:val="008AC8"/>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8484E"/>
    <w:rPr>
      <w:rFonts w:ascii="Segoe UI" w:eastAsiaTheme="majorEastAsia" w:hAnsi="Segoe UI" w:cs="Segoe UI"/>
      <w:bCs/>
      <w:color w:val="008AC8"/>
      <w:sz w:val="36"/>
      <w:szCs w:val="28"/>
    </w:rPr>
  </w:style>
  <w:style w:type="character" w:customStyle="1" w:styleId="Heading2Char">
    <w:name w:val="Heading 2 Char"/>
    <w:basedOn w:val="DefaultParagraphFont"/>
    <w:link w:val="Heading2"/>
    <w:uiPriority w:val="2"/>
    <w:rsid w:val="00D8484E"/>
    <w:rPr>
      <w:rFonts w:ascii="Segoe UI" w:hAnsi="Segoe UI" w:cs="Segoe UI"/>
      <w:color w:val="008AC8"/>
      <w:sz w:val="32"/>
      <w:szCs w:val="20"/>
    </w:rPr>
  </w:style>
  <w:style w:type="paragraph" w:styleId="TOCHeading">
    <w:name w:val="TOC Heading"/>
    <w:next w:val="Normal"/>
    <w:uiPriority w:val="39"/>
    <w:unhideWhenUsed/>
    <w:qFormat/>
    <w:rPr>
      <w:rFonts w:ascii="Segoe UI" w:eastAsiaTheme="minorHAnsi" w:hAnsi="Segoe UI"/>
      <w:color w:val="008AC8"/>
      <w:spacing w:val="10"/>
      <w:sz w:val="36"/>
      <w:szCs w:val="48"/>
    </w:rPr>
  </w:style>
  <w:style w:type="paragraph" w:styleId="TOC1">
    <w:name w:val="toc 1"/>
    <w:basedOn w:val="Normal"/>
    <w:next w:val="Normal"/>
    <w:uiPriority w:val="39"/>
    <w:unhideWhenUsed/>
    <w:rsid w:val="00AE69F4"/>
    <w:pPr>
      <w:tabs>
        <w:tab w:val="left" w:pos="440"/>
        <w:tab w:val="right" w:leader="dot" w:pos="9346"/>
      </w:tabs>
      <w:spacing w:after="100"/>
    </w:pPr>
    <w:rPr>
      <w:noProof/>
      <w:sz w:val="24"/>
    </w:rPr>
  </w:style>
  <w:style w:type="character" w:styleId="Hyperlink">
    <w:name w:val="Hyperlink"/>
    <w:basedOn w:val="DefaultParagraphFont"/>
    <w:uiPriority w:val="99"/>
    <w:unhideWhenUsed/>
    <w:rPr>
      <w:rFonts w:ascii="Segoe UI" w:hAnsi="Segoe UI"/>
      <w:color w:val="0000FF" w:themeColor="hyperlink"/>
      <w:sz w:val="22"/>
      <w:u w:val="single"/>
    </w:rPr>
  </w:style>
  <w:style w:type="paragraph" w:styleId="Index1">
    <w:name w:val="index 1"/>
    <w:basedOn w:val="Normal"/>
    <w:next w:val="Normal"/>
    <w:autoRedefine/>
    <w:uiPriority w:val="99"/>
    <w:semiHidden/>
    <w:unhideWhenUsed/>
    <w:rsid w:val="00FF45F7"/>
    <w:pPr>
      <w:spacing w:before="0" w:after="0" w:line="240" w:lineRule="auto"/>
      <w:ind w:left="220" w:hanging="220"/>
    </w:pPr>
  </w:style>
  <w:style w:type="paragraph" w:styleId="TOC2">
    <w:name w:val="toc 2"/>
    <w:basedOn w:val="Normal"/>
    <w:next w:val="Normal"/>
    <w:autoRedefine/>
    <w:uiPriority w:val="39"/>
    <w:unhideWhenUsed/>
    <w:rsid w:val="00504F3E"/>
    <w:pPr>
      <w:tabs>
        <w:tab w:val="left" w:pos="880"/>
        <w:tab w:val="right" w:leader="dot" w:pos="9350"/>
      </w:tabs>
      <w:spacing w:after="100"/>
      <w:ind w:left="216"/>
    </w:pPr>
    <w:rPr>
      <w:rFonts w:ascii="Segoe" w:hAnsi="Segoe"/>
      <w:sz w:val="20"/>
    </w:rPr>
  </w:style>
  <w:style w:type="paragraph" w:styleId="ListParagraph">
    <w:name w:val="List Paragraph"/>
    <w:aliases w:val="Num Bullet 1,lp1,Bullet Number,Bullet List,FooterText,numbered,List Paragraph1,Paragraphe de liste1,Bulletr List Paragraph,列出段落,列出段落1,lp11,Use Case List Paragraph,List Paragraph11,Steps"/>
    <w:basedOn w:val="Normal"/>
    <w:link w:val="ListParagraphChar"/>
    <w:uiPriority w:val="34"/>
    <w:qFormat/>
    <w:rsid w:val="007B7F21"/>
    <w:pPr>
      <w:numPr>
        <w:numId w:val="6"/>
      </w:numPr>
      <w:contextualSpacing/>
    </w:pPr>
  </w:style>
  <w:style w:type="paragraph" w:styleId="NoSpacing">
    <w:name w:val="No Spacing"/>
    <w:link w:val="NoSpacingChar"/>
    <w:uiPriority w:val="1"/>
    <w:qFormat/>
    <w:pPr>
      <w:spacing w:after="0" w:line="240" w:lineRule="auto"/>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sid w:val="00D8484E"/>
    <w:rPr>
      <w:rFonts w:ascii="Segoe UI" w:hAnsi="Segoe UI"/>
      <w:b/>
      <w:bCs/>
      <w:sz w:val="20"/>
      <w:szCs w:val="20"/>
    </w:rPr>
  </w:style>
  <w:style w:type="paragraph" w:styleId="NormalWeb">
    <w:name w:val="Normal (Web)"/>
    <w:basedOn w:val="Normal"/>
    <w:link w:val="NormalWebChar"/>
    <w:uiPriority w:val="99"/>
    <w:semiHidden/>
    <w:pPr>
      <w:spacing w:after="0" w:line="240" w:lineRule="auto"/>
    </w:pPr>
    <w:rPr>
      <w:rFonts w:ascii="Times New Roman" w:eastAsiaTheme="minorHAnsi" w:hAnsi="Times New Roman" w:cs="Times New Roman"/>
      <w:sz w:val="24"/>
      <w:szCs w:val="24"/>
    </w:rPr>
  </w:style>
  <w:style w:type="paragraph" w:customStyle="1" w:styleId="Bullet1">
    <w:name w:val="Bullet 1"/>
    <w:basedOn w:val="ListParagraph"/>
    <w:uiPriority w:val="4"/>
    <w:qFormat/>
    <w:rsid w:val="00FF45F7"/>
    <w:pPr>
      <w:numPr>
        <w:numId w:val="1"/>
      </w:numPr>
      <w:spacing w:before="240" w:after="240" w:line="240" w:lineRule="auto"/>
    </w:pPr>
    <w:rPr>
      <w:rFonts w:cs="Segoe UI"/>
      <w:szCs w:val="20"/>
    </w:rPr>
  </w:style>
  <w:style w:type="paragraph" w:styleId="BodyText">
    <w:name w:val="Body Text"/>
    <w:basedOn w:val="Normal"/>
    <w:link w:val="BodyTextChar"/>
    <w:uiPriority w:val="99"/>
    <w:unhideWhenUsed/>
    <w:rsid w:val="00FF45F7"/>
    <w:pPr>
      <w:tabs>
        <w:tab w:val="left" w:pos="360"/>
      </w:tabs>
      <w:spacing w:after="0" w:line="240" w:lineRule="auto"/>
      <w:ind w:left="360" w:hanging="360"/>
    </w:pPr>
    <w:rPr>
      <w:rFonts w:cs="Segoe UI"/>
      <w:szCs w:val="18"/>
    </w:rPr>
  </w:style>
  <w:style w:type="character" w:customStyle="1" w:styleId="BodyTextChar">
    <w:name w:val="Body Text Char"/>
    <w:basedOn w:val="DefaultParagraphFont"/>
    <w:link w:val="BodyText"/>
    <w:uiPriority w:val="99"/>
    <w:rsid w:val="00D8484E"/>
    <w:rPr>
      <w:rFonts w:ascii="Segoe UI" w:hAnsi="Segoe UI" w:cs="Segoe UI"/>
      <w:szCs w:val="18"/>
    </w:rPr>
  </w:style>
  <w:style w:type="paragraph" w:customStyle="1" w:styleId="Heading1Numbered">
    <w:name w:val="Heading 1 (Numbered)"/>
    <w:basedOn w:val="Normal"/>
    <w:next w:val="Normal"/>
    <w:uiPriority w:val="14"/>
    <w:qFormat/>
    <w:rsid w:val="00C44CC7"/>
    <w:pPr>
      <w:keepNext/>
      <w:keepLines/>
      <w:pageBreakBefore/>
      <w:numPr>
        <w:numId w:val="19"/>
      </w:numPr>
      <w:tabs>
        <w:tab w:val="left" w:pos="1152"/>
        <w:tab w:val="left" w:pos="1440"/>
      </w:tabs>
      <w:spacing w:before="360" w:after="360" w:line="600" w:lineRule="exact"/>
      <w:outlineLvl w:val="0"/>
    </w:pPr>
    <w:rPr>
      <w:rFonts w:eastAsiaTheme="minorHAnsi"/>
      <w:color w:val="008AC8"/>
      <w:spacing w:val="10"/>
      <w:sz w:val="36"/>
      <w:szCs w:val="48"/>
    </w:rPr>
  </w:style>
  <w:style w:type="paragraph" w:styleId="BodyText2">
    <w:name w:val="Body Text 2"/>
    <w:basedOn w:val="Normal"/>
    <w:link w:val="BodyText2Char"/>
    <w:uiPriority w:val="99"/>
    <w:semiHidden/>
    <w:pPr>
      <w:spacing w:after="0" w:line="240" w:lineRule="auto"/>
      <w:ind w:left="720"/>
    </w:pPr>
    <w:rPr>
      <w:rFonts w:cs="Segoe UI"/>
      <w:szCs w:val="20"/>
    </w:rPr>
  </w:style>
  <w:style w:type="character" w:customStyle="1" w:styleId="BodyText2Char">
    <w:name w:val="Body Text 2 Char"/>
    <w:basedOn w:val="DefaultParagraphFont"/>
    <w:link w:val="BodyText2"/>
    <w:uiPriority w:val="99"/>
    <w:semiHidden/>
    <w:rPr>
      <w:rFonts w:ascii="Segoe UI" w:hAnsi="Segoe UI" w:cs="Segoe UI"/>
      <w:szCs w:val="20"/>
    </w:rPr>
  </w:style>
  <w:style w:type="paragraph" w:styleId="Revision">
    <w:name w:val="Revision"/>
    <w:hidden/>
    <w:uiPriority w:val="99"/>
    <w:semiHidden/>
    <w:pPr>
      <w:spacing w:after="0" w:line="240" w:lineRule="auto"/>
    </w:pPr>
  </w:style>
  <w:style w:type="paragraph" w:styleId="Header">
    <w:name w:val="header"/>
    <w:basedOn w:val="Normal"/>
    <w:link w:val="HeaderChar"/>
    <w:uiPriority w:val="99"/>
    <w:unhideWhenUsed/>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rPr>
      <w:rFonts w:ascii="Segoe UI" w:hAnsi="Segoe UI"/>
      <w:sz w:val="16"/>
    </w:rPr>
  </w:style>
  <w:style w:type="paragraph" w:styleId="Footer">
    <w:name w:val="footer"/>
    <w:basedOn w:val="Normal"/>
    <w:link w:val="FooterChar"/>
    <w:uiPriority w:val="99"/>
    <w:unhideWhenUsed/>
    <w:pPr>
      <w:tabs>
        <w:tab w:val="center" w:pos="4680"/>
        <w:tab w:val="right" w:pos="9360"/>
      </w:tabs>
      <w:spacing w:before="0" w:after="0" w:line="240" w:lineRule="auto"/>
    </w:pPr>
    <w:rPr>
      <w:color w:val="808080" w:themeColor="background1" w:themeShade="80"/>
      <w:sz w:val="16"/>
    </w:rPr>
  </w:style>
  <w:style w:type="character" w:customStyle="1" w:styleId="FooterChar">
    <w:name w:val="Footer Char"/>
    <w:basedOn w:val="DefaultParagraphFont"/>
    <w:link w:val="Footer"/>
    <w:uiPriority w:val="99"/>
    <w:rPr>
      <w:rFonts w:ascii="Segoe UI" w:hAnsi="Segoe UI"/>
      <w:color w:val="808080" w:themeColor="background1" w:themeShade="80"/>
      <w:sz w:val="16"/>
    </w:rPr>
  </w:style>
  <w:style w:type="paragraph" w:customStyle="1" w:styleId="Question">
    <w:name w:val="Question"/>
    <w:basedOn w:val="Normal"/>
    <w:link w:val="QuestionChar"/>
    <w:semiHidden/>
    <w:pPr>
      <w:spacing w:after="60" w:line="240" w:lineRule="auto"/>
    </w:pPr>
  </w:style>
  <w:style w:type="character" w:customStyle="1" w:styleId="NormalWebChar">
    <w:name w:val="Normal (Web) Char"/>
    <w:basedOn w:val="DefaultParagraphFont"/>
    <w:link w:val="NormalWeb"/>
    <w:uiPriority w:val="99"/>
    <w:semiHidden/>
    <w:rPr>
      <w:rFonts w:ascii="Times New Roman" w:eastAsiaTheme="minorHAnsi" w:hAnsi="Times New Roman" w:cs="Times New Roman"/>
      <w:sz w:val="24"/>
      <w:szCs w:val="24"/>
    </w:rPr>
  </w:style>
  <w:style w:type="character" w:styleId="PlaceholderText">
    <w:name w:val="Placeholder Text"/>
    <w:basedOn w:val="DefaultParagraphFont"/>
    <w:uiPriority w:val="99"/>
    <w:semiHidden/>
    <w:rPr>
      <w:color w:val="808080"/>
    </w:rPr>
  </w:style>
  <w:style w:type="character" w:customStyle="1" w:styleId="QuestionChar">
    <w:name w:val="Question Char"/>
    <w:basedOn w:val="DefaultParagraphFont"/>
    <w:link w:val="Question"/>
    <w:semiHidden/>
  </w:style>
  <w:style w:type="paragraph" w:styleId="TOC3">
    <w:name w:val="toc 3"/>
    <w:basedOn w:val="TOCHeading"/>
    <w:next w:val="Normal"/>
    <w:autoRedefine/>
    <w:uiPriority w:val="39"/>
    <w:unhideWhenUsed/>
    <w:rsid w:val="00504F3E"/>
    <w:pPr>
      <w:spacing w:after="100"/>
      <w:ind w:left="446"/>
    </w:pPr>
    <w:rPr>
      <w:rFonts w:ascii="Segoe" w:hAnsi="Segoe"/>
      <w:color w:val="auto"/>
      <w:sz w:val="18"/>
    </w:rPr>
  </w:style>
  <w:style w:type="character" w:styleId="FollowedHyperlink">
    <w:name w:val="FollowedHyperlink"/>
    <w:basedOn w:val="DefaultParagraphFont"/>
    <w:uiPriority w:val="99"/>
    <w:unhideWhenUsed/>
    <w:rPr>
      <w:color w:val="800080" w:themeColor="followedHyperlink"/>
      <w:u w:val="single"/>
    </w:rPr>
  </w:style>
  <w:style w:type="character" w:styleId="BookTitle">
    <w:name w:val="Book Title"/>
    <w:basedOn w:val="DefaultParagraphFont"/>
    <w:uiPriority w:val="33"/>
    <w:rPr>
      <w:b/>
      <w:bCs/>
      <w:smallCaps/>
      <w:spacing w:val="5"/>
    </w:rPr>
  </w:style>
  <w:style w:type="paragraph" w:customStyle="1" w:styleId="menu">
    <w:name w:val="menu"/>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character" w:customStyle="1" w:styleId="StyleLatinSegoeUI10pt">
    <w:name w:val="Style (Latin) Segoe UI 10 pt"/>
    <w:basedOn w:val="DefaultParagraphFont"/>
    <w:semiHidden/>
    <w:rPr>
      <w:rFonts w:ascii="Segoe UI" w:hAnsi="Segoe UI"/>
      <w:sz w:val="20"/>
    </w:rPr>
  </w:style>
  <w:style w:type="character" w:customStyle="1" w:styleId="ListParagraphChar">
    <w:name w:val="List Paragraph Char"/>
    <w:aliases w:val="Num Bullet 1 Char,lp1 Char,Bullet Number Char,Bullet List Char,FooterText Char,numbered Char,List Paragraph1 Char,Paragraphe de liste1 Char,Bulletr List Paragraph Char,列出段落 Char,列出段落1 Char,lp11 Char,Use Case List Paragraph Char"/>
    <w:basedOn w:val="DefaultParagraphFont"/>
    <w:link w:val="ListParagraph"/>
    <w:uiPriority w:val="34"/>
    <w:locked/>
    <w:rsid w:val="00D8484E"/>
    <w:rPr>
      <w:rFonts w:ascii="Segoe UI" w:hAnsi="Segoe UI"/>
    </w:rPr>
  </w:style>
  <w:style w:type="paragraph" w:customStyle="1" w:styleId="Default">
    <w:name w:val="Default"/>
    <w:next w:val="Normal"/>
    <w:pPr>
      <w:autoSpaceDE w:val="0"/>
      <w:autoSpaceDN w:val="0"/>
      <w:adjustRightInd w:val="0"/>
      <w:spacing w:after="0" w:line="240" w:lineRule="auto"/>
    </w:pPr>
    <w:rPr>
      <w:rFonts w:ascii="Segoe UI" w:hAnsi="Segoe UI" w:cs="Arial"/>
      <w:color w:val="000000"/>
      <w:szCs w:val="24"/>
    </w:rPr>
  </w:style>
  <w:style w:type="table" w:styleId="TableGrid">
    <w:name w:val="Table Grid"/>
    <w:aliases w:val="Tabla Microsoft Servicios,Table Grid (MS Design format)"/>
    <w:basedOn w:val="TableNormal"/>
    <w:rsid w:val="009D18C2"/>
    <w:pPr>
      <w:spacing w:after="0" w:line="240" w:lineRule="auto"/>
    </w:pPr>
    <w:rPr>
      <w:rFonts w:ascii="Segoe UI" w:hAnsi="Segoe UI"/>
      <w:sz w:val="20"/>
    </w:rPr>
    <w:tblPr>
      <w:tblStyleRowBandSize w:val="1"/>
      <w:tblStyleColBandSize w:val="1"/>
      <w:tblBorders>
        <w:top w:val="single" w:sz="4" w:space="0" w:color="008AC8"/>
        <w:bottom w:val="single" w:sz="4" w:space="0" w:color="008AC8"/>
        <w:insideH w:val="single" w:sz="4" w:space="0" w:color="008AC8"/>
      </w:tblBorders>
    </w:tblPr>
    <w:tblStylePr w:type="firstRow">
      <w:rPr>
        <w:rFonts w:ascii="Segoe UI" w:hAnsi="Segoe UI"/>
        <w:color w:val="FFFFFF" w:themeColor="background1"/>
        <w:sz w:val="22"/>
      </w:rPr>
      <w:tblPr/>
      <w:tcPr>
        <w:shd w:val="clear" w:color="auto" w:fill="008AC8"/>
      </w:tcPr>
    </w:tblStylePr>
  </w:style>
  <w:style w:type="character" w:customStyle="1" w:styleId="Heading3Char">
    <w:name w:val="Heading 3 Char"/>
    <w:basedOn w:val="DefaultParagraphFont"/>
    <w:link w:val="Heading3"/>
    <w:uiPriority w:val="2"/>
    <w:rsid w:val="00D8484E"/>
    <w:rPr>
      <w:rFonts w:ascii="Segoe UI" w:eastAsiaTheme="majorEastAsia" w:hAnsi="Segoe UI" w:cstheme="majorBidi"/>
      <w:bCs/>
      <w:color w:val="008AC8"/>
      <w:sz w:val="28"/>
    </w:rPr>
  </w:style>
  <w:style w:type="paragraph" w:styleId="ListBullet">
    <w:name w:val="List Bullet"/>
    <w:basedOn w:val="Normal"/>
    <w:uiPriority w:val="4"/>
    <w:qFormat/>
    <w:rsid w:val="007B7F21"/>
    <w:pPr>
      <w:numPr>
        <w:numId w:val="3"/>
      </w:numPr>
      <w:ind w:left="720"/>
      <w:contextualSpacing/>
    </w:pPr>
  </w:style>
  <w:style w:type="numbering" w:customStyle="1" w:styleId="NumberedListTable">
    <w:name w:val="Numbered List Table"/>
    <w:basedOn w:val="NoList"/>
    <w:pPr>
      <w:numPr>
        <w:numId w:val="4"/>
      </w:numPr>
    </w:pPr>
  </w:style>
  <w:style w:type="numbering" w:customStyle="1" w:styleId="BulletsTable">
    <w:name w:val="Bullets Table"/>
    <w:basedOn w:val="NoList"/>
  </w:style>
  <w:style w:type="paragraph" w:customStyle="1" w:styleId="CoverTitle">
    <w:name w:val="Cover Title"/>
    <w:basedOn w:val="Normal"/>
    <w:next w:val="CoverSubject"/>
    <w:uiPriority w:val="99"/>
    <w:pPr>
      <w:spacing w:line="240" w:lineRule="auto"/>
    </w:pPr>
    <w:rPr>
      <w:color w:val="FFFFFF" w:themeColor="background1"/>
      <w:sz w:val="44"/>
    </w:rPr>
  </w:style>
  <w:style w:type="paragraph" w:customStyle="1" w:styleId="CoverSubject">
    <w:name w:val="Cover Subject"/>
    <w:basedOn w:val="Normal"/>
    <w:uiPriority w:val="99"/>
    <w:pPr>
      <w:spacing w:after="600"/>
      <w:ind w:left="-720"/>
    </w:pPr>
    <w:rPr>
      <w:color w:val="008AC8"/>
      <w:sz w:val="36"/>
    </w:rPr>
  </w:style>
  <w:style w:type="paragraph" w:customStyle="1" w:styleId="Heading2Numbered">
    <w:name w:val="Heading 2 (Numbered)"/>
    <w:basedOn w:val="Normal"/>
    <w:next w:val="Normal"/>
    <w:uiPriority w:val="14"/>
    <w:qFormat/>
    <w:rsid w:val="00913AFA"/>
    <w:pPr>
      <w:keepNext/>
      <w:keepLines/>
      <w:numPr>
        <w:ilvl w:val="1"/>
        <w:numId w:val="19"/>
      </w:numPr>
      <w:tabs>
        <w:tab w:val="left" w:pos="1152"/>
      </w:tabs>
      <w:spacing w:before="360" w:after="240" w:line="240" w:lineRule="auto"/>
      <w:outlineLvl w:val="1"/>
    </w:pPr>
    <w:rPr>
      <w:rFonts w:eastAsiaTheme="minorHAnsi"/>
      <w:color w:val="008AC8"/>
      <w:sz w:val="32"/>
      <w:szCs w:val="36"/>
    </w:rPr>
  </w:style>
  <w:style w:type="paragraph" w:customStyle="1" w:styleId="Heading3Numbered">
    <w:name w:val="Heading 3 (Numbered)"/>
    <w:basedOn w:val="Normal"/>
    <w:next w:val="Normal"/>
    <w:uiPriority w:val="14"/>
    <w:qFormat/>
    <w:rsid w:val="00913AFA"/>
    <w:pPr>
      <w:keepNext/>
      <w:keepLines/>
      <w:numPr>
        <w:ilvl w:val="2"/>
        <w:numId w:val="19"/>
      </w:numPr>
      <w:tabs>
        <w:tab w:val="left" w:pos="1152"/>
      </w:tabs>
      <w:spacing w:before="240" w:after="240" w:line="240" w:lineRule="auto"/>
      <w:outlineLvl w:val="2"/>
    </w:pPr>
    <w:rPr>
      <w:rFonts w:eastAsiaTheme="minorHAnsi"/>
      <w:color w:val="008AC8"/>
      <w:sz w:val="28"/>
      <w:szCs w:val="28"/>
    </w:rPr>
  </w:style>
  <w:style w:type="paragraph" w:customStyle="1" w:styleId="Heading4Numbered">
    <w:name w:val="Heading 4 (Numbered)"/>
    <w:basedOn w:val="Normal"/>
    <w:next w:val="Normal"/>
    <w:unhideWhenUsed/>
    <w:qFormat/>
    <w:rsid w:val="0009199F"/>
    <w:pPr>
      <w:keepNext/>
      <w:keepLines/>
      <w:numPr>
        <w:ilvl w:val="3"/>
        <w:numId w:val="19"/>
      </w:numPr>
      <w:tabs>
        <w:tab w:val="left" w:pos="1152"/>
      </w:tabs>
      <w:spacing w:before="240" w:after="240" w:line="240" w:lineRule="auto"/>
      <w:outlineLvl w:val="3"/>
    </w:pPr>
    <w:rPr>
      <w:rFonts w:eastAsiaTheme="minorHAnsi"/>
      <w:color w:val="008AC8"/>
      <w:sz w:val="24"/>
    </w:rPr>
  </w:style>
  <w:style w:type="paragraph" w:customStyle="1" w:styleId="Heading5Numbered">
    <w:name w:val="Heading 5 (Numbered)"/>
    <w:basedOn w:val="Normal"/>
    <w:next w:val="Normal"/>
    <w:uiPriority w:val="2"/>
    <w:unhideWhenUsed/>
    <w:qFormat/>
    <w:rsid w:val="0009199F"/>
    <w:pPr>
      <w:keepNext/>
      <w:keepLines/>
      <w:numPr>
        <w:ilvl w:val="4"/>
        <w:numId w:val="19"/>
      </w:numPr>
      <w:tabs>
        <w:tab w:val="left" w:pos="1152"/>
      </w:tabs>
      <w:spacing w:before="240" w:line="240" w:lineRule="auto"/>
      <w:outlineLvl w:val="4"/>
    </w:pPr>
    <w:rPr>
      <w:rFonts w:eastAsiaTheme="minorHAnsi"/>
      <w:color w:val="008AC8"/>
      <w:sz w:val="24"/>
      <w:szCs w:val="20"/>
    </w:rPr>
  </w:style>
  <w:style w:type="paragraph" w:customStyle="1" w:styleId="FooterPageNumber">
    <w:name w:val="Footer Page Number"/>
    <w:basedOn w:val="Footer"/>
    <w:uiPriority w:val="99"/>
    <w:pPr>
      <w:pBdr>
        <w:top w:val="single" w:sz="4" w:space="1" w:color="auto"/>
      </w:pBdr>
      <w:tabs>
        <w:tab w:val="clear" w:pos="4680"/>
        <w:tab w:val="clear" w:pos="9360"/>
      </w:tabs>
      <w:spacing w:line="276" w:lineRule="auto"/>
      <w:ind w:left="-227"/>
      <w:jc w:val="right"/>
    </w:pPr>
    <w:rPr>
      <w:szCs w:val="16"/>
    </w:rPr>
  </w:style>
  <w:style w:type="paragraph" w:customStyle="1" w:styleId="CoverHeading2">
    <w:name w:val="Cover Heading 2"/>
    <w:basedOn w:val="Normal"/>
    <w:uiPriority w:val="99"/>
    <w:pPr>
      <w:spacing w:before="360"/>
      <w:ind w:left="-357"/>
    </w:pPr>
    <w:rPr>
      <w:bCs/>
      <w:color w:val="008AC8"/>
      <w:sz w:val="28"/>
      <w:szCs w:val="28"/>
    </w:rPr>
  </w:style>
  <w:style w:type="paragraph" w:customStyle="1" w:styleId="TableBullet1">
    <w:name w:val="Table Bullet 1"/>
    <w:basedOn w:val="Normal"/>
    <w:uiPriority w:val="4"/>
    <w:qFormat/>
    <w:rsid w:val="00A04D16"/>
    <w:pPr>
      <w:numPr>
        <w:numId w:val="2"/>
      </w:numPr>
      <w:spacing w:before="0" w:after="0" w:line="240" w:lineRule="auto"/>
      <w:ind w:left="504"/>
      <w:contextualSpacing/>
    </w:pPr>
    <w:rPr>
      <w:sz w:val="20"/>
    </w:rPr>
  </w:style>
  <w:style w:type="numbering" w:customStyle="1" w:styleId="HeadingNumbered">
    <w:name w:val="Heading Numbered"/>
    <w:basedOn w:val="111111"/>
    <w:uiPriority w:val="99"/>
    <w:pPr>
      <w:numPr>
        <w:numId w:val="16"/>
      </w:numPr>
    </w:pPr>
  </w:style>
  <w:style w:type="paragraph" w:customStyle="1" w:styleId="CodeBlock">
    <w:name w:val="Code Block"/>
    <w:basedOn w:val="Normal"/>
    <w:uiPriority w:val="99"/>
    <w:qFormat/>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35602"/>
    <w:pPr>
      <w:numPr>
        <w:numId w:val="7"/>
      </w:numPr>
      <w:spacing w:before="0" w:after="200"/>
      <w:contextualSpacing/>
    </w:pPr>
    <w:rPr>
      <w:rFonts w:eastAsia="Arial" w:cs="Arial"/>
      <w:lang w:eastAsia="ja-JP"/>
    </w:rPr>
  </w:style>
  <w:style w:type="numbering" w:styleId="111111">
    <w:name w:val="Outline List 2"/>
    <w:basedOn w:val="NoList"/>
    <w:unhideWhenUsed/>
    <w:pPr>
      <w:numPr>
        <w:numId w:val="16"/>
      </w:numPr>
    </w:pPr>
  </w:style>
  <w:style w:type="character" w:customStyle="1" w:styleId="Heading9Char">
    <w:name w:val="Heading 9 Char"/>
    <w:basedOn w:val="DefaultParagraphFont"/>
    <w:link w:val="Heading9"/>
    <w:uiPriority w:val="2"/>
    <w:rsid w:val="00D8484E"/>
    <w:rPr>
      <w:rFonts w:ascii="Segoe UI" w:eastAsiaTheme="majorEastAsia" w:hAnsi="Segoe UI" w:cstheme="majorBidi"/>
      <w:iCs/>
      <w:color w:val="008AC8"/>
      <w:sz w:val="32"/>
      <w:szCs w:val="20"/>
    </w:rPr>
  </w:style>
  <w:style w:type="paragraph" w:styleId="Caption">
    <w:name w:val="caption"/>
    <w:aliases w:val="Picture - Caption"/>
    <w:basedOn w:val="Normal"/>
    <w:next w:val="Normal"/>
    <w:link w:val="CaptionChar"/>
    <w:uiPriority w:val="35"/>
    <w:unhideWhenUsed/>
    <w:pPr>
      <w:spacing w:line="240" w:lineRule="auto"/>
    </w:pPr>
    <w:rPr>
      <w:bCs/>
      <w:color w:val="008AC8"/>
      <w:sz w:val="18"/>
      <w:szCs w:val="18"/>
    </w:rPr>
  </w:style>
  <w:style w:type="paragraph" w:styleId="Title">
    <w:name w:val="Title"/>
    <w:basedOn w:val="Normal"/>
    <w:next w:val="Normal"/>
    <w:link w:val="TitleChar"/>
    <w:autoRedefine/>
    <w:uiPriority w:val="10"/>
    <w:pPr>
      <w:keepNext/>
      <w:keepLines/>
      <w:pageBreakBefore/>
      <w:spacing w:before="100" w:after="300" w:line="240" w:lineRule="auto"/>
      <w:contextualSpacing/>
      <w:outlineLvl w:val="0"/>
    </w:pPr>
    <w:rPr>
      <w:rFonts w:eastAsiaTheme="majorEastAsia" w:cstheme="minorHAnsi"/>
      <w:b/>
      <w:bCs/>
      <w:i/>
      <w:iCs/>
      <w:noProof/>
      <w:color w:val="FFFFFF" w:themeColor="background1"/>
      <w:spacing w:val="5"/>
      <w:kern w:val="28"/>
      <w:sz w:val="24"/>
      <w:szCs w:val="52"/>
    </w:rPr>
  </w:style>
  <w:style w:type="character" w:customStyle="1" w:styleId="TitleChar">
    <w:name w:val="Title Char"/>
    <w:basedOn w:val="DefaultParagraphFont"/>
    <w:link w:val="Title"/>
    <w:uiPriority w:val="10"/>
    <w:rPr>
      <w:rFonts w:ascii="Segoe UI" w:eastAsiaTheme="majorEastAsia" w:hAnsi="Segoe UI" w:cstheme="minorHAnsi"/>
      <w:b/>
      <w:bCs/>
      <w:i/>
      <w:iCs/>
      <w:noProof/>
      <w:color w:val="FFFFFF" w:themeColor="background1"/>
      <w:spacing w:val="5"/>
      <w:kern w:val="28"/>
      <w:sz w:val="24"/>
      <w:szCs w:val="52"/>
    </w:rPr>
  </w:style>
  <w:style w:type="character" w:styleId="Emphasis">
    <w:name w:val="Emphasis"/>
    <w:basedOn w:val="IntenseEmphasis"/>
    <w:uiPriority w:val="20"/>
    <w:qFormat/>
    <w:rPr>
      <w:rFonts w:ascii="Segoe UI" w:hAnsi="Segoe UI"/>
      <w:b w:val="0"/>
      <w:bCs/>
      <w:i/>
      <w:iCs/>
      <w:color w:val="auto"/>
      <w:sz w:val="22"/>
    </w:rPr>
  </w:style>
  <w:style w:type="character" w:styleId="IntenseEmphasis">
    <w:name w:val="Intense Emphasis"/>
    <w:basedOn w:val="DefaultParagraphFont"/>
    <w:uiPriority w:val="21"/>
    <w:rPr>
      <w:b/>
      <w:bCs/>
      <w:i/>
      <w:iCs/>
      <w:color w:val="4F81BD" w:themeColor="accent1"/>
    </w:rPr>
  </w:style>
  <w:style w:type="paragraph" w:customStyle="1" w:styleId="Note">
    <w:name w:val="Note"/>
    <w:basedOn w:val="Normal"/>
    <w:uiPriority w:val="19"/>
    <w:qFormat/>
    <w:pPr>
      <w:pBdr>
        <w:left w:val="single" w:sz="18" w:space="6" w:color="008AC8"/>
      </w:pBdr>
      <w:spacing w:before="0" w:after="200"/>
      <w:ind w:left="720"/>
    </w:pPr>
    <w:rPr>
      <w:szCs w:val="18"/>
    </w:rPr>
  </w:style>
  <w:style w:type="character" w:customStyle="1" w:styleId="Heading4Char">
    <w:name w:val="Heading 4 Char"/>
    <w:basedOn w:val="DefaultParagraphFont"/>
    <w:link w:val="Heading4"/>
    <w:uiPriority w:val="2"/>
    <w:rsid w:val="00D8484E"/>
    <w:rPr>
      <w:rFonts w:ascii="Segoe UI" w:eastAsiaTheme="majorEastAsia" w:hAnsi="Segoe UI" w:cstheme="majorBidi"/>
      <w:bCs/>
      <w:iCs/>
      <w:color w:val="008AC8"/>
      <w:sz w:val="24"/>
    </w:rPr>
  </w:style>
  <w:style w:type="paragraph" w:customStyle="1" w:styleId="VisibleGuidance">
    <w:name w:val="Visible Guidance"/>
    <w:basedOn w:val="Normal"/>
    <w:next w:val="Normal"/>
    <w:uiPriority w:val="99"/>
    <w:pPr>
      <w:shd w:val="clear" w:color="auto" w:fill="F2F2F2"/>
    </w:pPr>
    <w:rPr>
      <w:color w:val="FF0066"/>
    </w:rPr>
  </w:style>
  <w:style w:type="character" w:styleId="Strong">
    <w:name w:val="Strong"/>
    <w:basedOn w:val="DefaultParagraphFont"/>
    <w:uiPriority w:val="19"/>
    <w:unhideWhenUsed/>
    <w:qFormat/>
    <w:rPr>
      <w:b/>
      <w:bCs/>
    </w:rPr>
  </w:style>
  <w:style w:type="character" w:customStyle="1" w:styleId="Heading5Char">
    <w:name w:val="Heading 5 Char"/>
    <w:basedOn w:val="DefaultParagraphFont"/>
    <w:link w:val="Heading5"/>
    <w:uiPriority w:val="2"/>
    <w:rsid w:val="00D8484E"/>
    <w:rPr>
      <w:rFonts w:ascii="Segoe UI" w:eastAsiaTheme="majorEastAsia" w:hAnsi="Segoe UI" w:cstheme="majorBidi"/>
      <w:i/>
      <w:color w:val="008AC8"/>
      <w:sz w:val="24"/>
    </w:rPr>
  </w:style>
  <w:style w:type="character" w:customStyle="1" w:styleId="Heading6Char">
    <w:name w:val="Heading 6 Char"/>
    <w:basedOn w:val="DefaultParagraphFont"/>
    <w:link w:val="Heading6"/>
    <w:uiPriority w:val="2"/>
    <w:rsid w:val="00D8484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2"/>
    <w:rsid w:val="00D8484E"/>
    <w:rPr>
      <w:rFonts w:ascii="Segoe UI" w:eastAsiaTheme="majorEastAsia" w:hAnsi="Segoe UI" w:cstheme="majorBidi"/>
      <w:i/>
      <w:iCs/>
      <w:color w:val="008AC8"/>
      <w:sz w:val="24"/>
    </w:rPr>
  </w:style>
  <w:style w:type="character" w:customStyle="1" w:styleId="Heading8Char">
    <w:name w:val="Heading 8 Char"/>
    <w:basedOn w:val="DefaultParagraphFont"/>
    <w:link w:val="Heading8"/>
    <w:uiPriority w:val="2"/>
    <w:rsid w:val="00D8484E"/>
    <w:rPr>
      <w:rFonts w:ascii="Segoe UI" w:eastAsiaTheme="majorEastAsia" w:hAnsi="Segoe UI" w:cstheme="majorBidi"/>
      <w:color w:val="008AC8"/>
      <w:sz w:val="24"/>
      <w:szCs w:val="21"/>
    </w:rPr>
  </w:style>
  <w:style w:type="numbering" w:customStyle="1" w:styleId="Checklist">
    <w:name w:val="Checklist"/>
    <w:basedOn w:val="NoList"/>
    <w:pPr>
      <w:numPr>
        <w:numId w:val="5"/>
      </w:numPr>
    </w:pPr>
  </w:style>
  <w:style w:type="paragraph" w:customStyle="1" w:styleId="TableText">
    <w:name w:val="Table Text"/>
    <w:basedOn w:val="Normal"/>
    <w:link w:val="TableTextChar"/>
    <w:uiPriority w:val="4"/>
    <w:pPr>
      <w:spacing w:before="0" w:after="0" w:line="240" w:lineRule="auto"/>
    </w:pPr>
    <w:rPr>
      <w:sz w:val="20"/>
      <w:szCs w:val="20"/>
    </w:rPr>
  </w:style>
  <w:style w:type="paragraph" w:customStyle="1" w:styleId="TableHeading-11pt">
    <w:name w:val="Table Heading - 11 pt"/>
    <w:basedOn w:val="Normal"/>
    <w:uiPriority w:val="4"/>
    <w:qFormat/>
    <w:rsid w:val="00A04D16"/>
    <w:pPr>
      <w:spacing w:before="0" w:after="0"/>
    </w:pPr>
    <w:rPr>
      <w:color w:val="FFFFFF" w:themeColor="background1"/>
    </w:rPr>
  </w:style>
  <w:style w:type="paragraph" w:customStyle="1" w:styleId="HeaderUnderline">
    <w:name w:val="Header Underline"/>
    <w:basedOn w:val="Header"/>
    <w:uiPriority w:val="99"/>
    <w:rsid w:val="006F6EBD"/>
    <w:pPr>
      <w:pBdr>
        <w:bottom w:val="single" w:sz="4" w:space="1" w:color="auto"/>
      </w:pBdr>
      <w:tabs>
        <w:tab w:val="clear" w:pos="4680"/>
        <w:tab w:val="clear" w:pos="9360"/>
      </w:tabs>
      <w:spacing w:line="276" w:lineRule="auto"/>
      <w:jc w:val="right"/>
    </w:pPr>
    <w:rPr>
      <w:rFonts w:ascii="Calibri" w:eastAsia="Calibri" w:hAnsi="Calibri" w:cs="Calibri"/>
      <w:szCs w:val="16"/>
      <w:lang w:val="en-AU" w:eastAsia="ja-JP"/>
    </w:rPr>
  </w:style>
  <w:style w:type="paragraph" w:customStyle="1" w:styleId="NumBullet2">
    <w:name w:val="Num Bullet 2"/>
    <w:basedOn w:val="ListParagraph"/>
    <w:link w:val="NumBullet2Char"/>
    <w:uiPriority w:val="3"/>
    <w:qFormat/>
    <w:rsid w:val="008C0BB8"/>
    <w:pPr>
      <w:numPr>
        <w:numId w:val="8"/>
      </w:numPr>
      <w:ind w:left="648"/>
    </w:pPr>
  </w:style>
  <w:style w:type="character" w:customStyle="1" w:styleId="NumBullet2Char">
    <w:name w:val="Num Bullet 2 Char"/>
    <w:basedOn w:val="ListParagraphChar"/>
    <w:link w:val="NumBullet2"/>
    <w:uiPriority w:val="3"/>
    <w:rsid w:val="00D8484E"/>
    <w:rPr>
      <w:rFonts w:ascii="Segoe UI" w:hAnsi="Segoe UI"/>
    </w:rPr>
  </w:style>
  <w:style w:type="paragraph" w:customStyle="1" w:styleId="NumBullet3">
    <w:name w:val="Num Bullet 3"/>
    <w:basedOn w:val="NumBullet2"/>
    <w:link w:val="NumBullet3Char"/>
    <w:uiPriority w:val="3"/>
    <w:qFormat/>
    <w:rsid w:val="00961943"/>
    <w:pPr>
      <w:numPr>
        <w:numId w:val="9"/>
      </w:numPr>
      <w:ind w:left="1080"/>
    </w:pPr>
  </w:style>
  <w:style w:type="character" w:customStyle="1" w:styleId="NumBullet3Char">
    <w:name w:val="Num Bullet 3 Char"/>
    <w:basedOn w:val="NumBullet2Char"/>
    <w:link w:val="NumBullet3"/>
    <w:uiPriority w:val="3"/>
    <w:rsid w:val="00D8484E"/>
    <w:rPr>
      <w:rFonts w:ascii="Segoe UI" w:hAnsi="Segoe UI"/>
    </w:rPr>
  </w:style>
  <w:style w:type="paragraph" w:customStyle="1" w:styleId="NumBullet4">
    <w:name w:val="Num Bullet 4"/>
    <w:basedOn w:val="NumBullet3"/>
    <w:link w:val="NumBullet4Char"/>
    <w:uiPriority w:val="3"/>
    <w:qFormat/>
    <w:rsid w:val="00961943"/>
    <w:pPr>
      <w:numPr>
        <w:numId w:val="10"/>
      </w:numPr>
      <w:ind w:left="1296"/>
    </w:pPr>
  </w:style>
  <w:style w:type="character" w:customStyle="1" w:styleId="NumBullet4Char">
    <w:name w:val="Num Bullet 4 Char"/>
    <w:basedOn w:val="NumBullet3Char"/>
    <w:link w:val="NumBullet4"/>
    <w:uiPriority w:val="3"/>
    <w:rsid w:val="00D8484E"/>
    <w:rPr>
      <w:rFonts w:ascii="Segoe UI" w:hAnsi="Segoe UI"/>
    </w:rPr>
  </w:style>
  <w:style w:type="paragraph" w:customStyle="1" w:styleId="NumBullet5">
    <w:name w:val="Num Bullet 5"/>
    <w:basedOn w:val="NumBullet4"/>
    <w:link w:val="NumBullet5Char"/>
    <w:uiPriority w:val="3"/>
    <w:qFormat/>
    <w:rsid w:val="00961943"/>
    <w:pPr>
      <w:numPr>
        <w:numId w:val="11"/>
      </w:numPr>
    </w:pPr>
    <w:rPr>
      <w:sz w:val="20"/>
    </w:rPr>
  </w:style>
  <w:style w:type="character" w:customStyle="1" w:styleId="NumBullet5Char">
    <w:name w:val="Num Bullet 5 Char"/>
    <w:basedOn w:val="NumBullet4Char"/>
    <w:link w:val="NumBullet5"/>
    <w:uiPriority w:val="3"/>
    <w:rsid w:val="00D8484E"/>
    <w:rPr>
      <w:rFonts w:ascii="Segoe UI" w:hAnsi="Segoe UI"/>
      <w:sz w:val="20"/>
    </w:rPr>
  </w:style>
  <w:style w:type="paragraph" w:customStyle="1" w:styleId="Bullet2">
    <w:name w:val="Bullet 2"/>
    <w:basedOn w:val="Bullet1"/>
    <w:uiPriority w:val="4"/>
    <w:qFormat/>
    <w:rsid w:val="008C4774"/>
    <w:pPr>
      <w:numPr>
        <w:numId w:val="12"/>
      </w:numPr>
    </w:pPr>
  </w:style>
  <w:style w:type="paragraph" w:customStyle="1" w:styleId="Bullet3">
    <w:name w:val="Bullet 3"/>
    <w:basedOn w:val="Bullet2"/>
    <w:uiPriority w:val="4"/>
    <w:qFormat/>
    <w:rsid w:val="008C4774"/>
    <w:pPr>
      <w:numPr>
        <w:numId w:val="13"/>
      </w:numPr>
    </w:pPr>
  </w:style>
  <w:style w:type="paragraph" w:customStyle="1" w:styleId="TableCaption">
    <w:name w:val="Table Caption"/>
    <w:basedOn w:val="NumBullet5"/>
    <w:uiPriority w:val="5"/>
    <w:qFormat/>
    <w:rsid w:val="00B46904"/>
    <w:pPr>
      <w:numPr>
        <w:numId w:val="0"/>
      </w:numPr>
    </w:pPr>
    <w:rPr>
      <w:i/>
      <w:noProof/>
      <w:color w:val="008AC8"/>
      <w:sz w:val="18"/>
    </w:rPr>
  </w:style>
  <w:style w:type="paragraph" w:customStyle="1" w:styleId="TableBullet2">
    <w:name w:val="Table Bullet 2"/>
    <w:basedOn w:val="TableBullet1"/>
    <w:uiPriority w:val="4"/>
    <w:qFormat/>
    <w:rsid w:val="00E95432"/>
    <w:pPr>
      <w:numPr>
        <w:numId w:val="14"/>
      </w:numPr>
      <w:ind w:left="720"/>
    </w:pPr>
    <w:rPr>
      <w:noProof/>
    </w:rPr>
  </w:style>
  <w:style w:type="paragraph" w:customStyle="1" w:styleId="TableBullet3">
    <w:name w:val="Table Bullet 3"/>
    <w:basedOn w:val="TableBullet2"/>
    <w:uiPriority w:val="4"/>
    <w:qFormat/>
    <w:rsid w:val="00E95432"/>
    <w:pPr>
      <w:numPr>
        <w:numId w:val="15"/>
      </w:numPr>
      <w:ind w:left="1008"/>
    </w:pPr>
  </w:style>
  <w:style w:type="paragraph" w:customStyle="1" w:styleId="FigureCaption">
    <w:name w:val="Figure Caption"/>
    <w:basedOn w:val="Caption"/>
    <w:uiPriority w:val="9"/>
    <w:qFormat/>
    <w:rsid w:val="00EE0B0A"/>
    <w:pPr>
      <w:spacing w:before="0"/>
    </w:pPr>
  </w:style>
  <w:style w:type="paragraph" w:customStyle="1" w:styleId="TableListBullet">
    <w:name w:val="Table List Bullet"/>
    <w:basedOn w:val="Normal"/>
    <w:uiPriority w:val="4"/>
    <w:qFormat/>
    <w:rsid w:val="006F6EBD"/>
    <w:pPr>
      <w:spacing w:line="240" w:lineRule="auto"/>
      <w:ind w:left="504" w:hanging="360"/>
      <w:contextualSpacing/>
    </w:pPr>
    <w:rPr>
      <w:sz w:val="20"/>
    </w:rPr>
  </w:style>
  <w:style w:type="paragraph" w:customStyle="1" w:styleId="FooterSmall">
    <w:name w:val="Footer Small"/>
    <w:basedOn w:val="Footer"/>
    <w:uiPriority w:val="99"/>
    <w:rsid w:val="006F6EBD"/>
    <w:pPr>
      <w:tabs>
        <w:tab w:val="clear" w:pos="4680"/>
        <w:tab w:val="clear" w:pos="9360"/>
      </w:tabs>
      <w:spacing w:line="276" w:lineRule="auto"/>
    </w:pPr>
    <w:rPr>
      <w:rFonts w:ascii="Calibri" w:eastAsia="Calibri" w:hAnsi="Calibri" w:cs="Calibri"/>
      <w:color w:val="auto"/>
      <w:sz w:val="12"/>
      <w:szCs w:val="12"/>
      <w:lang w:val="en-AU" w:eastAsia="ja-JP"/>
    </w:rPr>
  </w:style>
  <w:style w:type="paragraph" w:styleId="TOC4">
    <w:name w:val="toc 4"/>
    <w:basedOn w:val="Normal"/>
    <w:next w:val="Normal"/>
    <w:autoRedefine/>
    <w:uiPriority w:val="39"/>
    <w:unhideWhenUsed/>
    <w:rsid w:val="006F6EBD"/>
    <w:pPr>
      <w:spacing w:before="0" w:after="0"/>
      <w:ind w:left="660"/>
    </w:pPr>
    <w:rPr>
      <w:sz w:val="18"/>
      <w:szCs w:val="18"/>
    </w:rPr>
  </w:style>
  <w:style w:type="paragraph" w:styleId="TOC5">
    <w:name w:val="toc 5"/>
    <w:basedOn w:val="Normal"/>
    <w:next w:val="Normal"/>
    <w:autoRedefine/>
    <w:uiPriority w:val="39"/>
    <w:unhideWhenUsed/>
    <w:rsid w:val="006F6EB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6F6EB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6F6EB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6F6EB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6F6EBD"/>
    <w:pPr>
      <w:spacing w:before="0" w:after="0"/>
      <w:ind w:left="1760"/>
    </w:pPr>
    <w:rPr>
      <w:rFonts w:asciiTheme="minorHAnsi" w:hAnsiTheme="minorHAnsi"/>
      <w:sz w:val="18"/>
      <w:szCs w:val="18"/>
    </w:rPr>
  </w:style>
  <w:style w:type="paragraph" w:customStyle="1" w:styleId="Hidden">
    <w:name w:val="Hidden"/>
    <w:basedOn w:val="Normal"/>
    <w:next w:val="Normal"/>
    <w:uiPriority w:val="99"/>
    <w:rsid w:val="006F6EBD"/>
    <w:pPr>
      <w:shd w:val="clear" w:color="auto" w:fill="FFFF99"/>
      <w:spacing w:before="0" w:after="200"/>
    </w:pPr>
    <w:rPr>
      <w:rFonts w:ascii="Calibri" w:eastAsia="Arial" w:hAnsi="Calibri" w:cs="Arial"/>
      <w:vanish/>
      <w:color w:val="C00000"/>
      <w:lang w:val="en-AU" w:eastAsia="ja-JP"/>
    </w:rPr>
  </w:style>
  <w:style w:type="numbering" w:customStyle="1" w:styleId="NumberedList">
    <w:name w:val="Numbered List"/>
    <w:basedOn w:val="NoList"/>
    <w:rsid w:val="006F6EBD"/>
    <w:pPr>
      <w:numPr>
        <w:numId w:val="17"/>
      </w:numPr>
    </w:pPr>
  </w:style>
  <w:style w:type="table" w:styleId="TableClassic2">
    <w:name w:val="Table Classic 2"/>
    <w:basedOn w:val="TableNormal"/>
    <w:rsid w:val="006F6EBD"/>
    <w:rPr>
      <w:rFonts w:ascii="Calibri" w:eastAsia="MS Mincho" w:hAnsi="Calibri" w:cs="Arial"/>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2">
    <w:name w:val="List Bullet 2"/>
    <w:basedOn w:val="Normal"/>
    <w:uiPriority w:val="3"/>
    <w:rsid w:val="006F6EBD"/>
    <w:pPr>
      <w:spacing w:before="0" w:after="200"/>
      <w:ind w:left="643" w:hanging="360"/>
      <w:contextualSpacing/>
    </w:pPr>
    <w:rPr>
      <w:rFonts w:ascii="Calibri" w:eastAsia="Arial" w:hAnsi="Calibri" w:cs="Arial"/>
      <w:lang w:val="en-AU" w:eastAsia="ja-JP"/>
    </w:rPr>
  </w:style>
  <w:style w:type="paragraph" w:styleId="DocumentMap">
    <w:name w:val="Document Map"/>
    <w:basedOn w:val="Normal"/>
    <w:link w:val="DocumentMapChar"/>
    <w:uiPriority w:val="99"/>
    <w:unhideWhenUsed/>
    <w:rsid w:val="006F6EBD"/>
    <w:pPr>
      <w:shd w:val="clear" w:color="auto" w:fill="000080"/>
      <w:spacing w:before="0" w:after="200"/>
    </w:pPr>
    <w:rPr>
      <w:rFonts w:ascii="Tahoma" w:eastAsia="Arial" w:hAnsi="Tahoma" w:cs="Tahoma"/>
      <w:lang w:val="en-AU" w:eastAsia="ja-JP"/>
    </w:rPr>
  </w:style>
  <w:style w:type="character" w:customStyle="1" w:styleId="DocumentMapChar">
    <w:name w:val="Document Map Char"/>
    <w:basedOn w:val="DefaultParagraphFont"/>
    <w:link w:val="DocumentMap"/>
    <w:uiPriority w:val="99"/>
    <w:rsid w:val="00D8484E"/>
    <w:rPr>
      <w:rFonts w:ascii="Tahoma" w:eastAsia="Arial" w:hAnsi="Tahoma" w:cs="Tahoma"/>
      <w:shd w:val="clear" w:color="auto" w:fill="000080"/>
      <w:lang w:val="en-AU" w:eastAsia="ja-JP"/>
    </w:rPr>
  </w:style>
  <w:style w:type="paragraph" w:customStyle="1" w:styleId="FooterDisclaimer">
    <w:name w:val="Footer Disclaimer"/>
    <w:basedOn w:val="Footer"/>
    <w:uiPriority w:val="99"/>
    <w:rsid w:val="006F6EBD"/>
    <w:pPr>
      <w:tabs>
        <w:tab w:val="clear" w:pos="4680"/>
        <w:tab w:val="clear" w:pos="9360"/>
      </w:tabs>
      <w:spacing w:after="120" w:line="276" w:lineRule="auto"/>
      <w:ind w:left="-227"/>
    </w:pPr>
    <w:rPr>
      <w:rFonts w:ascii="Calibri" w:eastAsia="Calibri" w:hAnsi="Calibri" w:cs="Calibri"/>
      <w:color w:val="auto"/>
      <w:szCs w:val="16"/>
      <w:lang w:val="en-AU" w:eastAsia="ja-JP"/>
    </w:rPr>
  </w:style>
  <w:style w:type="paragraph" w:customStyle="1" w:styleId="CoverHeading1">
    <w:name w:val="Cover Heading 1"/>
    <w:basedOn w:val="Normal"/>
    <w:next w:val="Normal"/>
    <w:uiPriority w:val="99"/>
    <w:rsid w:val="006F6EBD"/>
    <w:pPr>
      <w:spacing w:before="0"/>
      <w:ind w:left="-357"/>
    </w:pPr>
    <w:rPr>
      <w:rFonts w:ascii="Calibri" w:eastAsia="Calibri" w:hAnsi="Calibri" w:cs="Calibri"/>
      <w:b/>
      <w:bCs/>
      <w:color w:val="4F81BD" w:themeColor="accent1"/>
      <w:sz w:val="32"/>
      <w:szCs w:val="32"/>
      <w:lang w:val="en-AU" w:eastAsia="ja-JP"/>
    </w:rPr>
  </w:style>
  <w:style w:type="paragraph" w:styleId="FootnoteText">
    <w:name w:val="footnote text"/>
    <w:basedOn w:val="Normal"/>
    <w:link w:val="FootnoteTextChar"/>
    <w:uiPriority w:val="99"/>
    <w:unhideWhenUsed/>
    <w:rsid w:val="006F6EBD"/>
    <w:pPr>
      <w:spacing w:before="0" w:after="200"/>
    </w:pPr>
    <w:rPr>
      <w:rFonts w:ascii="Calibri" w:eastAsia="Arial" w:hAnsi="Calibri" w:cs="Arial"/>
      <w:sz w:val="16"/>
      <w:szCs w:val="16"/>
      <w:lang w:val="en-AU" w:eastAsia="ja-JP"/>
    </w:rPr>
  </w:style>
  <w:style w:type="character" w:customStyle="1" w:styleId="FootnoteTextChar">
    <w:name w:val="Footnote Text Char"/>
    <w:basedOn w:val="DefaultParagraphFont"/>
    <w:link w:val="FootnoteText"/>
    <w:uiPriority w:val="99"/>
    <w:rsid w:val="00D8484E"/>
    <w:rPr>
      <w:rFonts w:ascii="Calibri" w:eastAsia="Arial" w:hAnsi="Calibri" w:cs="Arial"/>
      <w:sz w:val="16"/>
      <w:szCs w:val="16"/>
      <w:lang w:val="en-AU" w:eastAsia="ja-JP"/>
    </w:rPr>
  </w:style>
  <w:style w:type="character" w:styleId="HTMLAcronym">
    <w:name w:val="HTML Acronym"/>
    <w:basedOn w:val="DefaultParagraphFont"/>
    <w:uiPriority w:val="99"/>
    <w:unhideWhenUsed/>
    <w:rsid w:val="006F6EBD"/>
  </w:style>
  <w:style w:type="character" w:customStyle="1" w:styleId="CaptionChar">
    <w:name w:val="Caption Char"/>
    <w:aliases w:val="Picture - Caption Char"/>
    <w:basedOn w:val="DefaultParagraphFont"/>
    <w:link w:val="Caption"/>
    <w:uiPriority w:val="35"/>
    <w:locked/>
    <w:rsid w:val="006F6EBD"/>
    <w:rPr>
      <w:rFonts w:ascii="Segoe UI" w:hAnsi="Segoe UI"/>
      <w:bCs/>
      <w:color w:val="008AC8"/>
      <w:sz w:val="18"/>
      <w:szCs w:val="18"/>
    </w:rPr>
  </w:style>
  <w:style w:type="paragraph" w:customStyle="1" w:styleId="TableNormal1">
    <w:name w:val="Table Normal1"/>
    <w:basedOn w:val="Normal"/>
    <w:uiPriority w:val="99"/>
    <w:rsid w:val="006F6EBD"/>
    <w:pPr>
      <w:spacing w:before="60" w:after="60" w:line="264" w:lineRule="auto"/>
    </w:pPr>
    <w:rPr>
      <w:rFonts w:ascii="Arial Narrow" w:eastAsia="Calibri" w:hAnsi="Arial Narrow" w:cs="Arial Narrow"/>
      <w:sz w:val="18"/>
      <w:szCs w:val="18"/>
      <w:lang w:eastAsia="ja-JP"/>
    </w:rPr>
  </w:style>
  <w:style w:type="paragraph" w:customStyle="1" w:styleId="MainBodyText">
    <w:name w:val="Main Body Text"/>
    <w:basedOn w:val="Normal"/>
    <w:uiPriority w:val="99"/>
    <w:rsid w:val="006F6EBD"/>
    <w:pPr>
      <w:spacing w:before="0" w:after="0" w:line="264" w:lineRule="auto"/>
    </w:pPr>
    <w:rPr>
      <w:rFonts w:ascii="Franklin Gothic Book" w:eastAsia="Times New Roman" w:hAnsi="Franklin Gothic Book" w:cs="Times New Roman"/>
    </w:rPr>
  </w:style>
  <w:style w:type="character" w:customStyle="1" w:styleId="NoSpacingChar">
    <w:name w:val="No Spacing Char"/>
    <w:basedOn w:val="DefaultParagraphFont"/>
    <w:link w:val="NoSpacing"/>
    <w:uiPriority w:val="1"/>
    <w:rsid w:val="00D8484E"/>
  </w:style>
  <w:style w:type="paragraph" w:styleId="TableofFigures">
    <w:name w:val="table of figures"/>
    <w:aliases w:val="List of Figures_Tables"/>
    <w:basedOn w:val="TOC1"/>
    <w:uiPriority w:val="99"/>
    <w:unhideWhenUsed/>
    <w:rsid w:val="00650953"/>
    <w:pPr>
      <w:tabs>
        <w:tab w:val="clear" w:pos="440"/>
        <w:tab w:val="clear" w:pos="9346"/>
        <w:tab w:val="left" w:pos="270"/>
        <w:tab w:val="left" w:pos="540"/>
        <w:tab w:val="right" w:leader="dot" w:pos="9270"/>
        <w:tab w:val="right" w:leader="dot" w:pos="9350"/>
      </w:tabs>
      <w:spacing w:before="100" w:line="240" w:lineRule="auto"/>
    </w:pPr>
    <w:rPr>
      <w:rFonts w:eastAsiaTheme="minorHAnsi"/>
      <w:sz w:val="20"/>
      <w:szCs w:val="20"/>
    </w:rPr>
  </w:style>
  <w:style w:type="numbering" w:customStyle="1" w:styleId="TableBullets">
    <w:name w:val="Table Bullets"/>
    <w:uiPriority w:val="99"/>
    <w:rsid w:val="006F6EBD"/>
    <w:pPr>
      <w:numPr>
        <w:numId w:val="18"/>
      </w:numPr>
    </w:pPr>
  </w:style>
  <w:style w:type="paragraph" w:styleId="BalloonText">
    <w:name w:val="Balloon Text"/>
    <w:basedOn w:val="Normal"/>
    <w:link w:val="BalloonTextChar"/>
    <w:semiHidden/>
    <w:unhideWhenUsed/>
    <w:rsid w:val="0001371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13718"/>
    <w:rPr>
      <w:rFonts w:ascii="Tahoma" w:hAnsi="Tahoma" w:cs="Tahoma"/>
      <w:sz w:val="16"/>
      <w:szCs w:val="16"/>
    </w:rPr>
  </w:style>
  <w:style w:type="paragraph" w:customStyle="1" w:styleId="DisclaimerTextMS">
    <w:name w:val="Disclaimer Text MS"/>
    <w:basedOn w:val="Normal"/>
    <w:qFormat/>
    <w:rsid w:val="0033384D"/>
    <w:pPr>
      <w:spacing w:before="200" w:after="200" w:line="264" w:lineRule="auto"/>
    </w:pPr>
    <w:rPr>
      <w:rFonts w:ascii="Segoe Condensed" w:eastAsiaTheme="minorHAnsi" w:hAnsi="Segoe Condensed"/>
      <w:color w:val="525051"/>
      <w:sz w:val="18"/>
      <w:szCs w:val="20"/>
    </w:rPr>
  </w:style>
  <w:style w:type="paragraph" w:customStyle="1" w:styleId="BodyMS">
    <w:name w:val="Body MS"/>
    <w:qFormat/>
    <w:rsid w:val="006867C4"/>
    <w:pPr>
      <w:spacing w:before="200" w:line="264" w:lineRule="auto"/>
    </w:pPr>
    <w:rPr>
      <w:rFonts w:ascii="Segoe Light" w:eastAsiaTheme="minorHAnsi" w:hAnsi="Segoe Light"/>
      <w:sz w:val="20"/>
      <w:szCs w:val="20"/>
    </w:rPr>
  </w:style>
  <w:style w:type="paragraph" w:customStyle="1" w:styleId="Heading1NumMS">
    <w:name w:val="Heading 1 Num MS"/>
    <w:basedOn w:val="Normal"/>
    <w:next w:val="BodyMS"/>
    <w:qFormat/>
    <w:rsid w:val="00AA6D33"/>
    <w:pPr>
      <w:keepNext/>
      <w:keepLines/>
      <w:pageBreakBefore/>
      <w:tabs>
        <w:tab w:val="left" w:pos="936"/>
      </w:tabs>
      <w:spacing w:before="100" w:after="200" w:line="600" w:lineRule="exact"/>
      <w:ind w:left="936" w:hanging="936"/>
      <w:outlineLvl w:val="0"/>
    </w:pPr>
    <w:rPr>
      <w:rFonts w:ascii="Segoe Light" w:eastAsiaTheme="minorHAnsi" w:hAnsi="Segoe Light"/>
      <w:color w:val="557EB9"/>
      <w:spacing w:val="10"/>
      <w:sz w:val="56"/>
      <w:szCs w:val="48"/>
    </w:rPr>
  </w:style>
  <w:style w:type="paragraph" w:customStyle="1" w:styleId="Heading2NumMS">
    <w:name w:val="Heading 2 Num MS"/>
    <w:basedOn w:val="Normal"/>
    <w:next w:val="BodyMS"/>
    <w:qFormat/>
    <w:rsid w:val="00AA6D33"/>
    <w:pPr>
      <w:keepNext/>
      <w:keepLines/>
      <w:tabs>
        <w:tab w:val="left" w:pos="936"/>
      </w:tabs>
      <w:spacing w:before="200" w:after="100" w:line="240" w:lineRule="auto"/>
      <w:ind w:left="936" w:hanging="936"/>
      <w:outlineLvl w:val="1"/>
    </w:pPr>
    <w:rPr>
      <w:rFonts w:ascii="Segoe Light" w:eastAsiaTheme="minorHAnsi" w:hAnsi="Segoe Light"/>
      <w:color w:val="557EB9"/>
      <w:sz w:val="40"/>
      <w:szCs w:val="36"/>
    </w:rPr>
  </w:style>
  <w:style w:type="paragraph" w:customStyle="1" w:styleId="Heading3NumMS">
    <w:name w:val="Heading 3 Num MS"/>
    <w:basedOn w:val="Normal"/>
    <w:next w:val="BodyMS"/>
    <w:qFormat/>
    <w:rsid w:val="00AA6D33"/>
    <w:pPr>
      <w:keepNext/>
      <w:keepLines/>
      <w:tabs>
        <w:tab w:val="left" w:pos="936"/>
      </w:tabs>
      <w:spacing w:before="200" w:after="100" w:line="240" w:lineRule="auto"/>
      <w:ind w:left="1206" w:hanging="936"/>
      <w:outlineLvl w:val="2"/>
    </w:pPr>
    <w:rPr>
      <w:rFonts w:ascii="Segoe" w:eastAsiaTheme="minorHAnsi" w:hAnsi="Segoe"/>
      <w:i/>
      <w:color w:val="557EB9"/>
      <w:sz w:val="32"/>
      <w:szCs w:val="28"/>
    </w:rPr>
  </w:style>
  <w:style w:type="paragraph" w:customStyle="1" w:styleId="Heading4NumMS">
    <w:name w:val="Heading 4 Num MS"/>
    <w:basedOn w:val="Normal"/>
    <w:next w:val="BodyMS"/>
    <w:qFormat/>
    <w:rsid w:val="00AA6D33"/>
    <w:pPr>
      <w:keepNext/>
      <w:keepLines/>
      <w:tabs>
        <w:tab w:val="left" w:pos="936"/>
      </w:tabs>
      <w:spacing w:before="200" w:after="100" w:line="240" w:lineRule="auto"/>
      <w:ind w:left="936" w:hanging="936"/>
      <w:outlineLvl w:val="3"/>
    </w:pPr>
    <w:rPr>
      <w:rFonts w:ascii="Segoe" w:eastAsiaTheme="minorHAnsi" w:hAnsi="Segoe"/>
      <w:color w:val="557EB9"/>
      <w:sz w:val="28"/>
    </w:rPr>
  </w:style>
  <w:style w:type="paragraph" w:customStyle="1" w:styleId="Heading5NumMS">
    <w:name w:val="Heading 5 Num MS"/>
    <w:basedOn w:val="Normal"/>
    <w:next w:val="BodyMS"/>
    <w:qFormat/>
    <w:rsid w:val="00AA6D33"/>
    <w:pPr>
      <w:keepNext/>
      <w:keepLines/>
      <w:tabs>
        <w:tab w:val="left" w:pos="1224"/>
      </w:tabs>
      <w:spacing w:before="200" w:after="100" w:line="240" w:lineRule="auto"/>
      <w:ind w:left="1224" w:hanging="1224"/>
      <w:outlineLvl w:val="4"/>
    </w:pPr>
    <w:rPr>
      <w:rFonts w:ascii="Segoe Semibold" w:eastAsiaTheme="minorHAnsi" w:hAnsi="Segoe Semibold"/>
      <w:color w:val="557EB9"/>
      <w:szCs w:val="20"/>
    </w:rPr>
  </w:style>
  <w:style w:type="paragraph" w:customStyle="1" w:styleId="TableHeadingMS">
    <w:name w:val="Table Heading MS"/>
    <w:basedOn w:val="BodyMS"/>
    <w:next w:val="TableTextMS"/>
    <w:qFormat/>
    <w:rsid w:val="00997C4C"/>
    <w:pPr>
      <w:keepNext/>
      <w:keepLines/>
      <w:spacing w:before="20" w:after="20"/>
      <w:jc w:val="center"/>
    </w:pPr>
    <w:rPr>
      <w:rFonts w:ascii="Segoe Semibold" w:hAnsi="Segoe Semibold"/>
      <w:color w:val="FFFFFF"/>
      <w:sz w:val="16"/>
      <w:szCs w:val="16"/>
    </w:rPr>
  </w:style>
  <w:style w:type="paragraph" w:customStyle="1" w:styleId="TableTextMS">
    <w:name w:val="Table Text MS"/>
    <w:basedOn w:val="BodyMS"/>
    <w:qFormat/>
    <w:rsid w:val="00997C4C"/>
    <w:pPr>
      <w:spacing w:before="20" w:after="20"/>
    </w:pPr>
    <w:rPr>
      <w:rFonts w:ascii="Segoe" w:hAnsi="Segoe"/>
      <w:sz w:val="16"/>
      <w:szCs w:val="16"/>
    </w:rPr>
  </w:style>
  <w:style w:type="table" w:customStyle="1" w:styleId="MSTableStyle2">
    <w:name w:val="MS Table Style 2"/>
    <w:basedOn w:val="TableGrid"/>
    <w:uiPriority w:val="99"/>
    <w:rsid w:val="00997C4C"/>
    <w:rPr>
      <w:rFonts w:ascii="Segoe" w:hAnsi="Segoe"/>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left"/>
      </w:pPr>
      <w:rPr>
        <w:rFonts w:ascii="Segoe Semibold" w:hAnsi="Segoe Semibold" w:cs="Times New Roman"/>
        <w:b/>
        <w:color w:val="FFFFFF"/>
        <w:sz w:val="16"/>
      </w:rPr>
      <w:tblPr/>
      <w:trPr>
        <w:cantSplit/>
        <w:tblHeader/>
      </w:trPr>
      <w:tcPr>
        <w:tcBorders>
          <w:top w:val="nil"/>
          <w:left w:val="nil"/>
          <w:bottom w:val="nil"/>
          <w:right w:val="nil"/>
          <w:insideH w:val="nil"/>
          <w:insideV w:val="single" w:sz="4" w:space="0" w:color="FFFFFF"/>
          <w:tl2br w:val="nil"/>
          <w:tr2bl w:val="nil"/>
        </w:tcBorders>
        <w:shd w:val="clear" w:color="auto" w:fill="525251"/>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Times New Roman"/>
        <w:sz w:val="16"/>
        <w:szCs w:val="18"/>
      </w:rPr>
      <w:tblPr/>
      <w:tcPr>
        <w:tcBorders>
          <w:top w:val="nil"/>
          <w:left w:val="nil"/>
          <w:bottom w:val="nil"/>
          <w:right w:val="nil"/>
          <w:insideH w:val="nil"/>
          <w:insideV w:val="single" w:sz="4" w:space="0" w:color="525251"/>
          <w:tl2br w:val="nil"/>
          <w:tr2bl w:val="nil"/>
        </w:tcBorders>
        <w:shd w:val="clear" w:color="auto" w:fill="F0F0F0"/>
      </w:tcPr>
    </w:tblStylePr>
    <w:tblStylePr w:type="band2Horz">
      <w:rPr>
        <w:rFonts w:ascii="Segoe" w:hAnsi="Segoe" w:cs="Times New Roman"/>
        <w:sz w:val="16"/>
      </w:rPr>
      <w:tblPr/>
      <w:tcPr>
        <w:tcBorders>
          <w:top w:val="nil"/>
          <w:left w:val="nil"/>
          <w:bottom w:val="nil"/>
          <w:right w:val="nil"/>
          <w:insideH w:val="nil"/>
          <w:insideV w:val="single" w:sz="4" w:space="0" w:color="525251"/>
          <w:tl2br w:val="nil"/>
          <w:tr2bl w:val="nil"/>
        </w:tcBorders>
        <w:shd w:val="clear" w:color="auto" w:fill="D4D4D4"/>
      </w:tcPr>
    </w:tblStylePr>
  </w:style>
  <w:style w:type="paragraph" w:customStyle="1" w:styleId="TableBullet1MS">
    <w:name w:val="Table Bullet 1 MS"/>
    <w:basedOn w:val="TableTextMS"/>
    <w:qFormat/>
    <w:rsid w:val="00275A7D"/>
    <w:pPr>
      <w:numPr>
        <w:numId w:val="18"/>
      </w:numPr>
      <w:spacing w:before="0" w:after="0"/>
    </w:pPr>
  </w:style>
  <w:style w:type="paragraph" w:customStyle="1" w:styleId="TableBullet2MS">
    <w:name w:val="Table Bullet 2 MS"/>
    <w:basedOn w:val="TableTextMS"/>
    <w:qFormat/>
    <w:rsid w:val="00275A7D"/>
    <w:pPr>
      <w:numPr>
        <w:ilvl w:val="1"/>
        <w:numId w:val="18"/>
      </w:numPr>
      <w:spacing w:before="0" w:after="0"/>
    </w:pPr>
  </w:style>
  <w:style w:type="paragraph" w:customStyle="1" w:styleId="TableBullet3MS">
    <w:name w:val="Table Bullet 3 MS"/>
    <w:basedOn w:val="TableTextMS"/>
    <w:qFormat/>
    <w:rsid w:val="00275A7D"/>
    <w:pPr>
      <w:numPr>
        <w:ilvl w:val="2"/>
        <w:numId w:val="18"/>
      </w:numPr>
      <w:spacing w:before="0" w:after="0"/>
    </w:pPr>
  </w:style>
  <w:style w:type="paragraph" w:customStyle="1" w:styleId="Heading4MS">
    <w:name w:val="Heading 4 MS"/>
    <w:basedOn w:val="Normal"/>
    <w:next w:val="BodyMS"/>
    <w:qFormat/>
    <w:rsid w:val="00732037"/>
    <w:pPr>
      <w:keepNext/>
      <w:keepLines/>
      <w:spacing w:before="200" w:after="100" w:line="240" w:lineRule="auto"/>
      <w:outlineLvl w:val="3"/>
    </w:pPr>
    <w:rPr>
      <w:rFonts w:ascii="Segoe" w:eastAsiaTheme="minorHAnsi" w:hAnsi="Segoe"/>
      <w:color w:val="557EB9"/>
      <w:sz w:val="28"/>
    </w:rPr>
  </w:style>
  <w:style w:type="paragraph" w:customStyle="1" w:styleId="Bullet1MS">
    <w:name w:val="Bullet 1 MS"/>
    <w:basedOn w:val="BodyMS"/>
    <w:qFormat/>
    <w:rsid w:val="00287C56"/>
    <w:pPr>
      <w:numPr>
        <w:numId w:val="21"/>
      </w:numPr>
      <w:spacing w:before="0" w:after="100"/>
    </w:pPr>
  </w:style>
  <w:style w:type="paragraph" w:customStyle="1" w:styleId="Bullet2MS">
    <w:name w:val="Bullet 2 MS"/>
    <w:basedOn w:val="Bullet1MS"/>
    <w:qFormat/>
    <w:rsid w:val="00287C56"/>
    <w:pPr>
      <w:numPr>
        <w:ilvl w:val="1"/>
      </w:numPr>
    </w:pPr>
  </w:style>
  <w:style w:type="paragraph" w:customStyle="1" w:styleId="Bullet3MS">
    <w:name w:val="Bullet 3 MS"/>
    <w:basedOn w:val="BodyMS"/>
    <w:qFormat/>
    <w:rsid w:val="00287C56"/>
    <w:pPr>
      <w:numPr>
        <w:ilvl w:val="2"/>
        <w:numId w:val="21"/>
      </w:numPr>
      <w:spacing w:before="0" w:after="100"/>
    </w:pPr>
  </w:style>
  <w:style w:type="numbering" w:customStyle="1" w:styleId="MSBullets">
    <w:name w:val="MS Bullets"/>
    <w:uiPriority w:val="99"/>
    <w:rsid w:val="00287C56"/>
    <w:pPr>
      <w:numPr>
        <w:numId w:val="20"/>
      </w:numPr>
    </w:pPr>
  </w:style>
  <w:style w:type="paragraph" w:customStyle="1" w:styleId="BodyMSIndent">
    <w:name w:val="Body MS Indent"/>
    <w:basedOn w:val="BodyMS"/>
    <w:qFormat/>
    <w:rsid w:val="00B360E8"/>
    <w:pPr>
      <w:keepLines/>
      <w:spacing w:line="240" w:lineRule="exact"/>
      <w:ind w:left="360" w:right="720"/>
    </w:pPr>
    <w:rPr>
      <w:szCs w:val="16"/>
    </w:rPr>
  </w:style>
  <w:style w:type="paragraph" w:customStyle="1" w:styleId="CaptionMSFigure">
    <w:name w:val="Caption MS Figure"/>
    <w:qFormat/>
    <w:rsid w:val="00B360E8"/>
    <w:pPr>
      <w:spacing w:before="40"/>
    </w:pPr>
    <w:rPr>
      <w:rFonts w:ascii="Segoe" w:eastAsiaTheme="minorHAnsi" w:hAnsi="Segoe"/>
      <w:i/>
      <w:color w:val="525051"/>
      <w:sz w:val="16"/>
      <w:szCs w:val="16"/>
    </w:rPr>
  </w:style>
  <w:style w:type="paragraph" w:customStyle="1" w:styleId="NumBullet1MS">
    <w:name w:val="Num Bullet 1 MS"/>
    <w:qFormat/>
    <w:rsid w:val="00B360E8"/>
    <w:pPr>
      <w:numPr>
        <w:numId w:val="23"/>
      </w:numPr>
      <w:spacing w:after="100" w:line="264" w:lineRule="auto"/>
    </w:pPr>
    <w:rPr>
      <w:rFonts w:ascii="Segoe Light" w:eastAsiaTheme="minorHAnsi" w:hAnsi="Segoe Light"/>
      <w:sz w:val="20"/>
      <w:szCs w:val="20"/>
    </w:rPr>
  </w:style>
  <w:style w:type="paragraph" w:customStyle="1" w:styleId="NumBullet2MS">
    <w:name w:val="Num Bullet 2 MS"/>
    <w:basedOn w:val="NumBullet1MS"/>
    <w:qFormat/>
    <w:rsid w:val="00B360E8"/>
    <w:pPr>
      <w:numPr>
        <w:ilvl w:val="1"/>
      </w:numPr>
      <w:spacing w:before="20"/>
    </w:pPr>
  </w:style>
  <w:style w:type="paragraph" w:customStyle="1" w:styleId="NumBullet3MS">
    <w:name w:val="Num Bullet 3 MS"/>
    <w:basedOn w:val="NumBullet2MS"/>
    <w:qFormat/>
    <w:rsid w:val="00B360E8"/>
    <w:pPr>
      <w:numPr>
        <w:ilvl w:val="2"/>
      </w:numPr>
    </w:pPr>
    <w:rPr>
      <w:szCs w:val="18"/>
    </w:rPr>
  </w:style>
  <w:style w:type="paragraph" w:customStyle="1" w:styleId="NumBullet4MS">
    <w:name w:val="Num Bullet 4 MS"/>
    <w:basedOn w:val="NumBullet3MS"/>
    <w:qFormat/>
    <w:rsid w:val="00B360E8"/>
    <w:pPr>
      <w:numPr>
        <w:ilvl w:val="3"/>
      </w:numPr>
    </w:pPr>
    <w:rPr>
      <w:szCs w:val="16"/>
    </w:rPr>
  </w:style>
  <w:style w:type="paragraph" w:customStyle="1" w:styleId="NumBullet5MS">
    <w:name w:val="Num Bullet 5 MS"/>
    <w:basedOn w:val="NumBullet4MS"/>
    <w:qFormat/>
    <w:rsid w:val="00B360E8"/>
    <w:pPr>
      <w:numPr>
        <w:ilvl w:val="4"/>
      </w:numPr>
    </w:pPr>
  </w:style>
  <w:style w:type="numbering" w:customStyle="1" w:styleId="NumberBulletStylesMS">
    <w:name w:val="Number Bullet Styles MS"/>
    <w:uiPriority w:val="99"/>
    <w:rsid w:val="00B360E8"/>
    <w:pPr>
      <w:numPr>
        <w:numId w:val="22"/>
      </w:numPr>
    </w:pPr>
  </w:style>
  <w:style w:type="paragraph" w:customStyle="1" w:styleId="BodyMSGraphic">
    <w:name w:val="Body MS Graphic"/>
    <w:basedOn w:val="BodyMS"/>
    <w:qFormat/>
    <w:rsid w:val="00B360E8"/>
    <w:pPr>
      <w:keepNext/>
      <w:spacing w:before="100" w:after="0"/>
    </w:pPr>
  </w:style>
  <w:style w:type="paragraph" w:customStyle="1" w:styleId="CaptionMSTable">
    <w:name w:val="Caption MS Table"/>
    <w:qFormat/>
    <w:rsid w:val="00B360E8"/>
    <w:pPr>
      <w:keepNext/>
      <w:keepLines/>
      <w:spacing w:before="200" w:after="40" w:line="240" w:lineRule="auto"/>
    </w:pPr>
    <w:rPr>
      <w:rFonts w:ascii="Segoe" w:eastAsiaTheme="minorHAnsi" w:hAnsi="Segoe"/>
      <w:i/>
      <w:color w:val="525051"/>
      <w:sz w:val="16"/>
      <w:szCs w:val="16"/>
    </w:rPr>
  </w:style>
  <w:style w:type="paragraph" w:customStyle="1" w:styleId="Normal00">
    <w:name w:val="Normal_0_0"/>
    <w:qFormat/>
    <w:rsid w:val="00B360E8"/>
  </w:style>
  <w:style w:type="paragraph" w:customStyle="1" w:styleId="TableTextMS-Centered">
    <w:name w:val="Table Text MS - Centered"/>
    <w:basedOn w:val="TableTextMS"/>
    <w:qFormat/>
    <w:rsid w:val="00B8742D"/>
    <w:pPr>
      <w:jc w:val="center"/>
    </w:pPr>
  </w:style>
  <w:style w:type="character" w:customStyle="1" w:styleId="highlighted2">
    <w:name w:val="highlighted2"/>
    <w:basedOn w:val="DefaultParagraphFont"/>
    <w:rsid w:val="00FF2128"/>
    <w:rPr>
      <w:shd w:val="clear" w:color="auto" w:fill="AAAAAA"/>
    </w:rPr>
  </w:style>
  <w:style w:type="paragraph" w:customStyle="1" w:styleId="normal195">
    <w:name w:val="normal1 9.5"/>
    <w:basedOn w:val="Normal"/>
    <w:rsid w:val="00D941BA"/>
    <w:pPr>
      <w:spacing w:before="0" w:after="0" w:line="240" w:lineRule="auto"/>
      <w:ind w:left="720"/>
      <w:jc w:val="both"/>
      <w:outlineLvl w:val="2"/>
    </w:pPr>
    <w:rPr>
      <w:rFonts w:ascii="Arial" w:eastAsia="Times New Roman" w:hAnsi="Arial" w:cs="Arial"/>
      <w:sz w:val="19"/>
      <w:szCs w:val="19"/>
    </w:rPr>
  </w:style>
  <w:style w:type="paragraph" w:styleId="HTMLPreformatted">
    <w:name w:val="HTML Preformatted"/>
    <w:basedOn w:val="Normal"/>
    <w:link w:val="HTMLPreformattedChar"/>
    <w:uiPriority w:val="99"/>
    <w:unhideWhenUsed/>
    <w:rsid w:val="00EF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F08C0"/>
    <w:rPr>
      <w:rFonts w:ascii="Courier New" w:eastAsia="Times New Roman" w:hAnsi="Courier New" w:cs="Courier New"/>
      <w:sz w:val="20"/>
      <w:szCs w:val="20"/>
    </w:rPr>
  </w:style>
  <w:style w:type="character" w:customStyle="1" w:styleId="TableTextChar">
    <w:name w:val="Table Text Char"/>
    <w:basedOn w:val="DefaultParagraphFont"/>
    <w:link w:val="TableText"/>
    <w:uiPriority w:val="4"/>
    <w:locked/>
    <w:rsid w:val="0056655F"/>
    <w:rPr>
      <w:rFonts w:ascii="Segoe UI" w:hAnsi="Segoe UI"/>
      <w:sz w:val="20"/>
      <w:szCs w:val="20"/>
    </w:rPr>
  </w:style>
  <w:style w:type="character" w:styleId="UnresolvedMention">
    <w:name w:val="Unresolved Mention"/>
    <w:basedOn w:val="DefaultParagraphFont"/>
    <w:uiPriority w:val="99"/>
    <w:semiHidden/>
    <w:unhideWhenUsed/>
    <w:rsid w:val="007D09F7"/>
    <w:rPr>
      <w:color w:val="605E5C"/>
      <w:shd w:val="clear" w:color="auto" w:fill="E1DFDD"/>
    </w:rPr>
  </w:style>
  <w:style w:type="paragraph" w:customStyle="1" w:styleId="NumHeading3">
    <w:name w:val="Num Heading 3"/>
    <w:basedOn w:val="Heading3"/>
    <w:next w:val="Normal"/>
    <w:rsid w:val="00D5447A"/>
    <w:pPr>
      <w:keepNext w:val="0"/>
      <w:keepLines w:val="0"/>
      <w:widowControl w:val="0"/>
      <w:tabs>
        <w:tab w:val="left" w:pos="1440"/>
        <w:tab w:val="num" w:pos="4680"/>
      </w:tabs>
      <w:spacing w:before="120" w:after="60"/>
      <w:ind w:left="2736" w:hanging="936"/>
      <w:outlineLvl w:val="9"/>
    </w:pPr>
    <w:rPr>
      <w:rFonts w:eastAsia="Segoe Semibold" w:cs="Segoe Semibold"/>
      <w:color w:val="333333"/>
      <w:sz w:val="16"/>
      <w:szCs w:val="26"/>
      <w:lang w:eastAsia="en-AU"/>
    </w:rPr>
  </w:style>
  <w:style w:type="paragraph" w:customStyle="1" w:styleId="NumHeading4">
    <w:name w:val="Num Heading 4"/>
    <w:basedOn w:val="Heading4"/>
    <w:next w:val="Normal"/>
    <w:rsid w:val="00D5447A"/>
    <w:pPr>
      <w:keepNext w:val="0"/>
      <w:keepLines w:val="0"/>
      <w:widowControl w:val="0"/>
      <w:tabs>
        <w:tab w:val="left" w:pos="1440"/>
        <w:tab w:val="num" w:pos="5400"/>
      </w:tabs>
      <w:spacing w:before="120" w:after="60"/>
      <w:ind w:left="3240" w:hanging="1080"/>
      <w:outlineLvl w:val="9"/>
    </w:pPr>
    <w:rPr>
      <w:rFonts w:eastAsia="Segoe Semibold" w:cs="Segoe Semibold"/>
      <w:i/>
      <w:color w:val="333333"/>
      <w:sz w:val="16"/>
      <w:szCs w:val="24"/>
      <w:lang w:eastAsia="en-AU"/>
    </w:rPr>
  </w:style>
  <w:style w:type="table" w:styleId="PlainTable1">
    <w:name w:val="Plain Table 1"/>
    <w:basedOn w:val="TableNormal"/>
    <w:uiPriority w:val="41"/>
    <w:rsid w:val="00D5447A"/>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E723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923">
      <w:bodyDiv w:val="1"/>
      <w:marLeft w:val="0"/>
      <w:marRight w:val="0"/>
      <w:marTop w:val="0"/>
      <w:marBottom w:val="0"/>
      <w:divBdr>
        <w:top w:val="none" w:sz="0" w:space="0" w:color="auto"/>
        <w:left w:val="none" w:sz="0" w:space="0" w:color="auto"/>
        <w:bottom w:val="none" w:sz="0" w:space="0" w:color="auto"/>
        <w:right w:val="none" w:sz="0" w:space="0" w:color="auto"/>
      </w:divBdr>
    </w:div>
    <w:div w:id="10688570">
      <w:bodyDiv w:val="1"/>
      <w:marLeft w:val="0"/>
      <w:marRight w:val="0"/>
      <w:marTop w:val="0"/>
      <w:marBottom w:val="0"/>
      <w:divBdr>
        <w:top w:val="none" w:sz="0" w:space="0" w:color="auto"/>
        <w:left w:val="none" w:sz="0" w:space="0" w:color="auto"/>
        <w:bottom w:val="none" w:sz="0" w:space="0" w:color="auto"/>
        <w:right w:val="none" w:sz="0" w:space="0" w:color="auto"/>
      </w:divBdr>
    </w:div>
    <w:div w:id="35666013">
      <w:bodyDiv w:val="1"/>
      <w:marLeft w:val="0"/>
      <w:marRight w:val="0"/>
      <w:marTop w:val="0"/>
      <w:marBottom w:val="0"/>
      <w:divBdr>
        <w:top w:val="none" w:sz="0" w:space="0" w:color="auto"/>
        <w:left w:val="none" w:sz="0" w:space="0" w:color="auto"/>
        <w:bottom w:val="none" w:sz="0" w:space="0" w:color="auto"/>
        <w:right w:val="none" w:sz="0" w:space="0" w:color="auto"/>
      </w:divBdr>
      <w:divsChild>
        <w:div w:id="649750487">
          <w:marLeft w:val="0"/>
          <w:marRight w:val="0"/>
          <w:marTop w:val="0"/>
          <w:marBottom w:val="0"/>
          <w:divBdr>
            <w:top w:val="none" w:sz="0" w:space="0" w:color="auto"/>
            <w:left w:val="none" w:sz="0" w:space="0" w:color="auto"/>
            <w:bottom w:val="none" w:sz="0" w:space="0" w:color="auto"/>
            <w:right w:val="none" w:sz="0" w:space="0" w:color="auto"/>
          </w:divBdr>
        </w:div>
      </w:divsChild>
    </w:div>
    <w:div w:id="38938089">
      <w:bodyDiv w:val="1"/>
      <w:marLeft w:val="0"/>
      <w:marRight w:val="0"/>
      <w:marTop w:val="0"/>
      <w:marBottom w:val="0"/>
      <w:divBdr>
        <w:top w:val="none" w:sz="0" w:space="0" w:color="auto"/>
        <w:left w:val="none" w:sz="0" w:space="0" w:color="auto"/>
        <w:bottom w:val="none" w:sz="0" w:space="0" w:color="auto"/>
        <w:right w:val="none" w:sz="0" w:space="0" w:color="auto"/>
      </w:divBdr>
      <w:divsChild>
        <w:div w:id="461197518">
          <w:marLeft w:val="0"/>
          <w:marRight w:val="0"/>
          <w:marTop w:val="0"/>
          <w:marBottom w:val="0"/>
          <w:divBdr>
            <w:top w:val="none" w:sz="0" w:space="0" w:color="auto"/>
            <w:left w:val="none" w:sz="0" w:space="0" w:color="auto"/>
            <w:bottom w:val="none" w:sz="0" w:space="0" w:color="auto"/>
            <w:right w:val="none" w:sz="0" w:space="0" w:color="auto"/>
          </w:divBdr>
          <w:divsChild>
            <w:div w:id="1802379804">
              <w:marLeft w:val="0"/>
              <w:marRight w:val="0"/>
              <w:marTop w:val="0"/>
              <w:marBottom w:val="0"/>
              <w:divBdr>
                <w:top w:val="none" w:sz="0" w:space="0" w:color="auto"/>
                <w:left w:val="none" w:sz="0" w:space="0" w:color="auto"/>
                <w:bottom w:val="none" w:sz="0" w:space="0" w:color="auto"/>
                <w:right w:val="none" w:sz="0" w:space="0" w:color="auto"/>
              </w:divBdr>
              <w:divsChild>
                <w:div w:id="1578400686">
                  <w:marLeft w:val="0"/>
                  <w:marRight w:val="0"/>
                  <w:marTop w:val="0"/>
                  <w:marBottom w:val="0"/>
                  <w:divBdr>
                    <w:top w:val="none" w:sz="0" w:space="0" w:color="auto"/>
                    <w:left w:val="none" w:sz="0" w:space="0" w:color="auto"/>
                    <w:bottom w:val="none" w:sz="0" w:space="0" w:color="auto"/>
                    <w:right w:val="none" w:sz="0" w:space="0" w:color="auto"/>
                  </w:divBdr>
                  <w:divsChild>
                    <w:div w:id="1717655480">
                      <w:marLeft w:val="0"/>
                      <w:marRight w:val="0"/>
                      <w:marTop w:val="0"/>
                      <w:marBottom w:val="0"/>
                      <w:divBdr>
                        <w:top w:val="none" w:sz="0" w:space="0" w:color="auto"/>
                        <w:left w:val="none" w:sz="0" w:space="0" w:color="auto"/>
                        <w:bottom w:val="none" w:sz="0" w:space="0" w:color="auto"/>
                        <w:right w:val="none" w:sz="0" w:space="0" w:color="auto"/>
                      </w:divBdr>
                      <w:divsChild>
                        <w:div w:id="42221638">
                          <w:marLeft w:val="0"/>
                          <w:marRight w:val="0"/>
                          <w:marTop w:val="0"/>
                          <w:marBottom w:val="0"/>
                          <w:divBdr>
                            <w:top w:val="none" w:sz="0" w:space="0" w:color="auto"/>
                            <w:left w:val="none" w:sz="0" w:space="0" w:color="auto"/>
                            <w:bottom w:val="none" w:sz="0" w:space="0" w:color="auto"/>
                            <w:right w:val="none" w:sz="0" w:space="0" w:color="auto"/>
                          </w:divBdr>
                          <w:divsChild>
                            <w:div w:id="219748530">
                              <w:marLeft w:val="0"/>
                              <w:marRight w:val="0"/>
                              <w:marTop w:val="0"/>
                              <w:marBottom w:val="0"/>
                              <w:divBdr>
                                <w:top w:val="none" w:sz="0" w:space="0" w:color="auto"/>
                                <w:left w:val="none" w:sz="0" w:space="0" w:color="auto"/>
                                <w:bottom w:val="none" w:sz="0" w:space="0" w:color="auto"/>
                                <w:right w:val="none" w:sz="0" w:space="0" w:color="auto"/>
                              </w:divBdr>
                              <w:divsChild>
                                <w:div w:id="320549782">
                                  <w:marLeft w:val="0"/>
                                  <w:marRight w:val="0"/>
                                  <w:marTop w:val="0"/>
                                  <w:marBottom w:val="0"/>
                                  <w:divBdr>
                                    <w:top w:val="none" w:sz="0" w:space="0" w:color="auto"/>
                                    <w:left w:val="none" w:sz="0" w:space="0" w:color="auto"/>
                                    <w:bottom w:val="none" w:sz="0" w:space="0" w:color="auto"/>
                                    <w:right w:val="none" w:sz="0" w:space="0" w:color="auto"/>
                                  </w:divBdr>
                                  <w:divsChild>
                                    <w:div w:id="1099984664">
                                      <w:marLeft w:val="0"/>
                                      <w:marRight w:val="0"/>
                                      <w:marTop w:val="0"/>
                                      <w:marBottom w:val="0"/>
                                      <w:divBdr>
                                        <w:top w:val="none" w:sz="0" w:space="0" w:color="auto"/>
                                        <w:left w:val="none" w:sz="0" w:space="0" w:color="auto"/>
                                        <w:bottom w:val="none" w:sz="0" w:space="0" w:color="auto"/>
                                        <w:right w:val="none" w:sz="0" w:space="0" w:color="auto"/>
                                      </w:divBdr>
                                      <w:divsChild>
                                        <w:div w:id="731008207">
                                          <w:marLeft w:val="0"/>
                                          <w:marRight w:val="0"/>
                                          <w:marTop w:val="0"/>
                                          <w:marBottom w:val="0"/>
                                          <w:divBdr>
                                            <w:top w:val="none" w:sz="0" w:space="0" w:color="auto"/>
                                            <w:left w:val="none" w:sz="0" w:space="0" w:color="auto"/>
                                            <w:bottom w:val="none" w:sz="0" w:space="0" w:color="auto"/>
                                            <w:right w:val="none" w:sz="0" w:space="0" w:color="auto"/>
                                          </w:divBdr>
                                          <w:divsChild>
                                            <w:div w:id="602764764">
                                              <w:marLeft w:val="0"/>
                                              <w:marRight w:val="0"/>
                                              <w:marTop w:val="0"/>
                                              <w:marBottom w:val="0"/>
                                              <w:divBdr>
                                                <w:top w:val="none" w:sz="0" w:space="0" w:color="auto"/>
                                                <w:left w:val="none" w:sz="0" w:space="0" w:color="auto"/>
                                                <w:bottom w:val="none" w:sz="0" w:space="0" w:color="auto"/>
                                                <w:right w:val="none" w:sz="0" w:space="0" w:color="auto"/>
                                              </w:divBdr>
                                              <w:divsChild>
                                                <w:div w:id="1446459133">
                                                  <w:marLeft w:val="0"/>
                                                  <w:marRight w:val="0"/>
                                                  <w:marTop w:val="0"/>
                                                  <w:marBottom w:val="0"/>
                                                  <w:divBdr>
                                                    <w:top w:val="none" w:sz="0" w:space="0" w:color="auto"/>
                                                    <w:left w:val="none" w:sz="0" w:space="0" w:color="auto"/>
                                                    <w:bottom w:val="none" w:sz="0" w:space="0" w:color="auto"/>
                                                    <w:right w:val="none" w:sz="0" w:space="0" w:color="auto"/>
                                                  </w:divBdr>
                                                  <w:divsChild>
                                                    <w:div w:id="192887254">
                                                      <w:marLeft w:val="0"/>
                                                      <w:marRight w:val="0"/>
                                                      <w:marTop w:val="0"/>
                                                      <w:marBottom w:val="0"/>
                                                      <w:divBdr>
                                                        <w:top w:val="none" w:sz="0" w:space="0" w:color="auto"/>
                                                        <w:left w:val="none" w:sz="0" w:space="0" w:color="auto"/>
                                                        <w:bottom w:val="none" w:sz="0" w:space="0" w:color="auto"/>
                                                        <w:right w:val="none" w:sz="0" w:space="0" w:color="auto"/>
                                                      </w:divBdr>
                                                      <w:divsChild>
                                                        <w:div w:id="2002462042">
                                                          <w:marLeft w:val="0"/>
                                                          <w:marRight w:val="0"/>
                                                          <w:marTop w:val="0"/>
                                                          <w:marBottom w:val="0"/>
                                                          <w:divBdr>
                                                            <w:top w:val="none" w:sz="0" w:space="0" w:color="auto"/>
                                                            <w:left w:val="none" w:sz="0" w:space="0" w:color="auto"/>
                                                            <w:bottom w:val="none" w:sz="0" w:space="0" w:color="auto"/>
                                                            <w:right w:val="none" w:sz="0" w:space="0" w:color="auto"/>
                                                          </w:divBdr>
                                                          <w:divsChild>
                                                            <w:div w:id="1387029437">
                                                              <w:marLeft w:val="0"/>
                                                              <w:marRight w:val="150"/>
                                                              <w:marTop w:val="0"/>
                                                              <w:marBottom w:val="150"/>
                                                              <w:divBdr>
                                                                <w:top w:val="none" w:sz="0" w:space="0" w:color="auto"/>
                                                                <w:left w:val="none" w:sz="0" w:space="0" w:color="auto"/>
                                                                <w:bottom w:val="none" w:sz="0" w:space="0" w:color="auto"/>
                                                                <w:right w:val="none" w:sz="0" w:space="0" w:color="auto"/>
                                                              </w:divBdr>
                                                              <w:divsChild>
                                                                <w:div w:id="551965524">
                                                                  <w:marLeft w:val="0"/>
                                                                  <w:marRight w:val="0"/>
                                                                  <w:marTop w:val="0"/>
                                                                  <w:marBottom w:val="0"/>
                                                                  <w:divBdr>
                                                                    <w:top w:val="none" w:sz="0" w:space="0" w:color="auto"/>
                                                                    <w:left w:val="none" w:sz="0" w:space="0" w:color="auto"/>
                                                                    <w:bottom w:val="none" w:sz="0" w:space="0" w:color="auto"/>
                                                                    <w:right w:val="none" w:sz="0" w:space="0" w:color="auto"/>
                                                                  </w:divBdr>
                                                                  <w:divsChild>
                                                                    <w:div w:id="1138109023">
                                                                      <w:marLeft w:val="0"/>
                                                                      <w:marRight w:val="0"/>
                                                                      <w:marTop w:val="0"/>
                                                                      <w:marBottom w:val="0"/>
                                                                      <w:divBdr>
                                                                        <w:top w:val="none" w:sz="0" w:space="0" w:color="auto"/>
                                                                        <w:left w:val="none" w:sz="0" w:space="0" w:color="auto"/>
                                                                        <w:bottom w:val="none" w:sz="0" w:space="0" w:color="auto"/>
                                                                        <w:right w:val="none" w:sz="0" w:space="0" w:color="auto"/>
                                                                      </w:divBdr>
                                                                      <w:divsChild>
                                                                        <w:div w:id="1922986994">
                                                                          <w:marLeft w:val="0"/>
                                                                          <w:marRight w:val="0"/>
                                                                          <w:marTop w:val="0"/>
                                                                          <w:marBottom w:val="0"/>
                                                                          <w:divBdr>
                                                                            <w:top w:val="none" w:sz="0" w:space="0" w:color="auto"/>
                                                                            <w:left w:val="none" w:sz="0" w:space="0" w:color="auto"/>
                                                                            <w:bottom w:val="none" w:sz="0" w:space="0" w:color="auto"/>
                                                                            <w:right w:val="none" w:sz="0" w:space="0" w:color="auto"/>
                                                                          </w:divBdr>
                                                                          <w:divsChild>
                                                                            <w:div w:id="897941052">
                                                                              <w:marLeft w:val="0"/>
                                                                              <w:marRight w:val="0"/>
                                                                              <w:marTop w:val="0"/>
                                                                              <w:marBottom w:val="0"/>
                                                                              <w:divBdr>
                                                                                <w:top w:val="none" w:sz="0" w:space="0" w:color="auto"/>
                                                                                <w:left w:val="none" w:sz="0" w:space="0" w:color="auto"/>
                                                                                <w:bottom w:val="none" w:sz="0" w:space="0" w:color="auto"/>
                                                                                <w:right w:val="none" w:sz="0" w:space="0" w:color="auto"/>
                                                                              </w:divBdr>
                                                                              <w:divsChild>
                                                                                <w:div w:id="402994525">
                                                                                  <w:marLeft w:val="0"/>
                                                                                  <w:marRight w:val="0"/>
                                                                                  <w:marTop w:val="0"/>
                                                                                  <w:marBottom w:val="0"/>
                                                                                  <w:divBdr>
                                                                                    <w:top w:val="none" w:sz="0" w:space="0" w:color="auto"/>
                                                                                    <w:left w:val="none" w:sz="0" w:space="0" w:color="auto"/>
                                                                                    <w:bottom w:val="none" w:sz="0" w:space="0" w:color="auto"/>
                                                                                    <w:right w:val="none" w:sz="0" w:space="0" w:color="auto"/>
                                                                                  </w:divBdr>
                                                                                  <w:divsChild>
                                                                                    <w:div w:id="711460472">
                                                                                      <w:marLeft w:val="0"/>
                                                                                      <w:marRight w:val="0"/>
                                                                                      <w:marTop w:val="0"/>
                                                                                      <w:marBottom w:val="0"/>
                                                                                      <w:divBdr>
                                                                                        <w:top w:val="none" w:sz="0" w:space="0" w:color="auto"/>
                                                                                        <w:left w:val="none" w:sz="0" w:space="0" w:color="auto"/>
                                                                                        <w:bottom w:val="none" w:sz="0" w:space="0" w:color="auto"/>
                                                                                        <w:right w:val="none" w:sz="0" w:space="0" w:color="auto"/>
                                                                                      </w:divBdr>
                                                                                    </w:div>
                                                                                    <w:div w:id="819268495">
                                                                                      <w:marLeft w:val="720"/>
                                                                                      <w:marRight w:val="0"/>
                                                                                      <w:marTop w:val="0"/>
                                                                                      <w:marBottom w:val="0"/>
                                                                                      <w:divBdr>
                                                                                        <w:top w:val="none" w:sz="0" w:space="0" w:color="auto"/>
                                                                                        <w:left w:val="none" w:sz="0" w:space="0" w:color="auto"/>
                                                                                        <w:bottom w:val="none" w:sz="0" w:space="0" w:color="auto"/>
                                                                                        <w:right w:val="none" w:sz="0" w:space="0" w:color="auto"/>
                                                                                      </w:divBdr>
                                                                                    </w:div>
                                                                                    <w:div w:id="2063170914">
                                                                                      <w:marLeft w:val="0"/>
                                                                                      <w:marRight w:val="0"/>
                                                                                      <w:marTop w:val="0"/>
                                                                                      <w:marBottom w:val="0"/>
                                                                                      <w:divBdr>
                                                                                        <w:top w:val="none" w:sz="0" w:space="0" w:color="auto"/>
                                                                                        <w:left w:val="none" w:sz="0" w:space="0" w:color="auto"/>
                                                                                        <w:bottom w:val="none" w:sz="0" w:space="0" w:color="auto"/>
                                                                                        <w:right w:val="none" w:sz="0" w:space="0" w:color="auto"/>
                                                                                      </w:divBdr>
                                                                                    </w:div>
                                                                                    <w:div w:id="1145439898">
                                                                                      <w:marLeft w:val="720"/>
                                                                                      <w:marRight w:val="0"/>
                                                                                      <w:marTop w:val="0"/>
                                                                                      <w:marBottom w:val="0"/>
                                                                                      <w:divBdr>
                                                                                        <w:top w:val="none" w:sz="0" w:space="0" w:color="auto"/>
                                                                                        <w:left w:val="none" w:sz="0" w:space="0" w:color="auto"/>
                                                                                        <w:bottom w:val="none" w:sz="0" w:space="0" w:color="auto"/>
                                                                                        <w:right w:val="none" w:sz="0" w:space="0" w:color="auto"/>
                                                                                      </w:divBdr>
                                                                                    </w:div>
                                                                                    <w:div w:id="1488206670">
                                                                                      <w:marLeft w:val="0"/>
                                                                                      <w:marRight w:val="0"/>
                                                                                      <w:marTop w:val="0"/>
                                                                                      <w:marBottom w:val="0"/>
                                                                                      <w:divBdr>
                                                                                        <w:top w:val="none" w:sz="0" w:space="0" w:color="auto"/>
                                                                                        <w:left w:val="none" w:sz="0" w:space="0" w:color="auto"/>
                                                                                        <w:bottom w:val="none" w:sz="0" w:space="0" w:color="auto"/>
                                                                                        <w:right w:val="none" w:sz="0" w:space="0" w:color="auto"/>
                                                                                      </w:divBdr>
                                                                                    </w:div>
                                                                                    <w:div w:id="656691217">
                                                                                      <w:marLeft w:val="720"/>
                                                                                      <w:marRight w:val="0"/>
                                                                                      <w:marTop w:val="0"/>
                                                                                      <w:marBottom w:val="0"/>
                                                                                      <w:divBdr>
                                                                                        <w:top w:val="none" w:sz="0" w:space="0" w:color="auto"/>
                                                                                        <w:left w:val="none" w:sz="0" w:space="0" w:color="auto"/>
                                                                                        <w:bottom w:val="none" w:sz="0" w:space="0" w:color="auto"/>
                                                                                        <w:right w:val="none" w:sz="0" w:space="0" w:color="auto"/>
                                                                                      </w:divBdr>
                                                                                    </w:div>
                                                                                    <w:div w:id="801000205">
                                                                                      <w:marLeft w:val="0"/>
                                                                                      <w:marRight w:val="0"/>
                                                                                      <w:marTop w:val="0"/>
                                                                                      <w:marBottom w:val="0"/>
                                                                                      <w:divBdr>
                                                                                        <w:top w:val="none" w:sz="0" w:space="0" w:color="auto"/>
                                                                                        <w:left w:val="none" w:sz="0" w:space="0" w:color="auto"/>
                                                                                        <w:bottom w:val="none" w:sz="0" w:space="0" w:color="auto"/>
                                                                                        <w:right w:val="none" w:sz="0" w:space="0" w:color="auto"/>
                                                                                      </w:divBdr>
                                                                                    </w:div>
                                                                                    <w:div w:id="1047527529">
                                                                                      <w:marLeft w:val="720"/>
                                                                                      <w:marRight w:val="0"/>
                                                                                      <w:marTop w:val="0"/>
                                                                                      <w:marBottom w:val="0"/>
                                                                                      <w:divBdr>
                                                                                        <w:top w:val="none" w:sz="0" w:space="0" w:color="auto"/>
                                                                                        <w:left w:val="none" w:sz="0" w:space="0" w:color="auto"/>
                                                                                        <w:bottom w:val="none" w:sz="0" w:space="0" w:color="auto"/>
                                                                                        <w:right w:val="none" w:sz="0" w:space="0" w:color="auto"/>
                                                                                      </w:divBdr>
                                                                                    </w:div>
                                                                                    <w:div w:id="10578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96537">
      <w:bodyDiv w:val="1"/>
      <w:marLeft w:val="0"/>
      <w:marRight w:val="0"/>
      <w:marTop w:val="0"/>
      <w:marBottom w:val="0"/>
      <w:divBdr>
        <w:top w:val="none" w:sz="0" w:space="0" w:color="auto"/>
        <w:left w:val="none" w:sz="0" w:space="0" w:color="auto"/>
        <w:bottom w:val="none" w:sz="0" w:space="0" w:color="auto"/>
        <w:right w:val="none" w:sz="0" w:space="0" w:color="auto"/>
      </w:divBdr>
      <w:divsChild>
        <w:div w:id="301155386">
          <w:marLeft w:val="1080"/>
          <w:marRight w:val="0"/>
          <w:marTop w:val="96"/>
          <w:marBottom w:val="0"/>
          <w:divBdr>
            <w:top w:val="none" w:sz="0" w:space="0" w:color="auto"/>
            <w:left w:val="none" w:sz="0" w:space="0" w:color="auto"/>
            <w:bottom w:val="none" w:sz="0" w:space="0" w:color="auto"/>
            <w:right w:val="none" w:sz="0" w:space="0" w:color="auto"/>
          </w:divBdr>
        </w:div>
        <w:div w:id="80378618">
          <w:marLeft w:val="1080"/>
          <w:marRight w:val="0"/>
          <w:marTop w:val="96"/>
          <w:marBottom w:val="0"/>
          <w:divBdr>
            <w:top w:val="none" w:sz="0" w:space="0" w:color="auto"/>
            <w:left w:val="none" w:sz="0" w:space="0" w:color="auto"/>
            <w:bottom w:val="none" w:sz="0" w:space="0" w:color="auto"/>
            <w:right w:val="none" w:sz="0" w:space="0" w:color="auto"/>
          </w:divBdr>
        </w:div>
      </w:divsChild>
    </w:div>
    <w:div w:id="95951518">
      <w:bodyDiv w:val="1"/>
      <w:marLeft w:val="0"/>
      <w:marRight w:val="0"/>
      <w:marTop w:val="0"/>
      <w:marBottom w:val="0"/>
      <w:divBdr>
        <w:top w:val="none" w:sz="0" w:space="0" w:color="auto"/>
        <w:left w:val="none" w:sz="0" w:space="0" w:color="auto"/>
        <w:bottom w:val="none" w:sz="0" w:space="0" w:color="auto"/>
        <w:right w:val="none" w:sz="0" w:space="0" w:color="auto"/>
      </w:divBdr>
    </w:div>
    <w:div w:id="151408025">
      <w:bodyDiv w:val="1"/>
      <w:marLeft w:val="0"/>
      <w:marRight w:val="0"/>
      <w:marTop w:val="0"/>
      <w:marBottom w:val="0"/>
      <w:divBdr>
        <w:top w:val="none" w:sz="0" w:space="0" w:color="auto"/>
        <w:left w:val="none" w:sz="0" w:space="0" w:color="auto"/>
        <w:bottom w:val="none" w:sz="0" w:space="0" w:color="auto"/>
        <w:right w:val="none" w:sz="0" w:space="0" w:color="auto"/>
      </w:divBdr>
      <w:divsChild>
        <w:div w:id="354700607">
          <w:marLeft w:val="547"/>
          <w:marRight w:val="0"/>
          <w:marTop w:val="0"/>
          <w:marBottom w:val="0"/>
          <w:divBdr>
            <w:top w:val="none" w:sz="0" w:space="0" w:color="auto"/>
            <w:left w:val="none" w:sz="0" w:space="0" w:color="auto"/>
            <w:bottom w:val="none" w:sz="0" w:space="0" w:color="auto"/>
            <w:right w:val="none" w:sz="0" w:space="0" w:color="auto"/>
          </w:divBdr>
        </w:div>
        <w:div w:id="550771291">
          <w:marLeft w:val="547"/>
          <w:marRight w:val="0"/>
          <w:marTop w:val="0"/>
          <w:marBottom w:val="0"/>
          <w:divBdr>
            <w:top w:val="none" w:sz="0" w:space="0" w:color="auto"/>
            <w:left w:val="none" w:sz="0" w:space="0" w:color="auto"/>
            <w:bottom w:val="none" w:sz="0" w:space="0" w:color="auto"/>
            <w:right w:val="none" w:sz="0" w:space="0" w:color="auto"/>
          </w:divBdr>
        </w:div>
        <w:div w:id="187069482">
          <w:marLeft w:val="1166"/>
          <w:marRight w:val="0"/>
          <w:marTop w:val="0"/>
          <w:marBottom w:val="0"/>
          <w:divBdr>
            <w:top w:val="none" w:sz="0" w:space="0" w:color="auto"/>
            <w:left w:val="none" w:sz="0" w:space="0" w:color="auto"/>
            <w:bottom w:val="none" w:sz="0" w:space="0" w:color="auto"/>
            <w:right w:val="none" w:sz="0" w:space="0" w:color="auto"/>
          </w:divBdr>
        </w:div>
        <w:div w:id="1675913077">
          <w:marLeft w:val="1166"/>
          <w:marRight w:val="0"/>
          <w:marTop w:val="0"/>
          <w:marBottom w:val="0"/>
          <w:divBdr>
            <w:top w:val="none" w:sz="0" w:space="0" w:color="auto"/>
            <w:left w:val="none" w:sz="0" w:space="0" w:color="auto"/>
            <w:bottom w:val="none" w:sz="0" w:space="0" w:color="auto"/>
            <w:right w:val="none" w:sz="0" w:space="0" w:color="auto"/>
          </w:divBdr>
        </w:div>
        <w:div w:id="1088159861">
          <w:marLeft w:val="1166"/>
          <w:marRight w:val="0"/>
          <w:marTop w:val="0"/>
          <w:marBottom w:val="200"/>
          <w:divBdr>
            <w:top w:val="none" w:sz="0" w:space="0" w:color="auto"/>
            <w:left w:val="none" w:sz="0" w:space="0" w:color="auto"/>
            <w:bottom w:val="none" w:sz="0" w:space="0" w:color="auto"/>
            <w:right w:val="none" w:sz="0" w:space="0" w:color="auto"/>
          </w:divBdr>
        </w:div>
      </w:divsChild>
    </w:div>
    <w:div w:id="169485990">
      <w:bodyDiv w:val="1"/>
      <w:marLeft w:val="0"/>
      <w:marRight w:val="0"/>
      <w:marTop w:val="0"/>
      <w:marBottom w:val="0"/>
      <w:divBdr>
        <w:top w:val="none" w:sz="0" w:space="0" w:color="auto"/>
        <w:left w:val="none" w:sz="0" w:space="0" w:color="auto"/>
        <w:bottom w:val="none" w:sz="0" w:space="0" w:color="auto"/>
        <w:right w:val="none" w:sz="0" w:space="0" w:color="auto"/>
      </w:divBdr>
    </w:div>
    <w:div w:id="239950148">
      <w:bodyDiv w:val="1"/>
      <w:marLeft w:val="0"/>
      <w:marRight w:val="0"/>
      <w:marTop w:val="0"/>
      <w:marBottom w:val="0"/>
      <w:divBdr>
        <w:top w:val="none" w:sz="0" w:space="0" w:color="auto"/>
        <w:left w:val="none" w:sz="0" w:space="0" w:color="auto"/>
        <w:bottom w:val="none" w:sz="0" w:space="0" w:color="auto"/>
        <w:right w:val="none" w:sz="0" w:space="0" w:color="auto"/>
      </w:divBdr>
    </w:div>
    <w:div w:id="253130627">
      <w:bodyDiv w:val="1"/>
      <w:marLeft w:val="0"/>
      <w:marRight w:val="0"/>
      <w:marTop w:val="0"/>
      <w:marBottom w:val="0"/>
      <w:divBdr>
        <w:top w:val="none" w:sz="0" w:space="0" w:color="auto"/>
        <w:left w:val="none" w:sz="0" w:space="0" w:color="auto"/>
        <w:bottom w:val="none" w:sz="0" w:space="0" w:color="auto"/>
        <w:right w:val="none" w:sz="0" w:space="0" w:color="auto"/>
      </w:divBdr>
    </w:div>
    <w:div w:id="256671358">
      <w:bodyDiv w:val="1"/>
      <w:marLeft w:val="0"/>
      <w:marRight w:val="0"/>
      <w:marTop w:val="0"/>
      <w:marBottom w:val="0"/>
      <w:divBdr>
        <w:top w:val="none" w:sz="0" w:space="0" w:color="auto"/>
        <w:left w:val="none" w:sz="0" w:space="0" w:color="auto"/>
        <w:bottom w:val="none" w:sz="0" w:space="0" w:color="auto"/>
        <w:right w:val="none" w:sz="0" w:space="0" w:color="auto"/>
      </w:divBdr>
    </w:div>
    <w:div w:id="263617392">
      <w:bodyDiv w:val="1"/>
      <w:marLeft w:val="0"/>
      <w:marRight w:val="0"/>
      <w:marTop w:val="0"/>
      <w:marBottom w:val="0"/>
      <w:divBdr>
        <w:top w:val="none" w:sz="0" w:space="0" w:color="auto"/>
        <w:left w:val="none" w:sz="0" w:space="0" w:color="auto"/>
        <w:bottom w:val="none" w:sz="0" w:space="0" w:color="auto"/>
        <w:right w:val="none" w:sz="0" w:space="0" w:color="auto"/>
      </w:divBdr>
    </w:div>
    <w:div w:id="299577801">
      <w:bodyDiv w:val="1"/>
      <w:marLeft w:val="0"/>
      <w:marRight w:val="0"/>
      <w:marTop w:val="0"/>
      <w:marBottom w:val="0"/>
      <w:divBdr>
        <w:top w:val="none" w:sz="0" w:space="0" w:color="auto"/>
        <w:left w:val="none" w:sz="0" w:space="0" w:color="auto"/>
        <w:bottom w:val="none" w:sz="0" w:space="0" w:color="auto"/>
        <w:right w:val="none" w:sz="0" w:space="0" w:color="auto"/>
      </w:divBdr>
    </w:div>
    <w:div w:id="330837758">
      <w:bodyDiv w:val="1"/>
      <w:marLeft w:val="0"/>
      <w:marRight w:val="0"/>
      <w:marTop w:val="0"/>
      <w:marBottom w:val="0"/>
      <w:divBdr>
        <w:top w:val="none" w:sz="0" w:space="0" w:color="auto"/>
        <w:left w:val="none" w:sz="0" w:space="0" w:color="auto"/>
        <w:bottom w:val="none" w:sz="0" w:space="0" w:color="auto"/>
        <w:right w:val="none" w:sz="0" w:space="0" w:color="auto"/>
      </w:divBdr>
      <w:divsChild>
        <w:div w:id="601885500">
          <w:marLeft w:val="0"/>
          <w:marRight w:val="0"/>
          <w:marTop w:val="0"/>
          <w:marBottom w:val="0"/>
          <w:divBdr>
            <w:top w:val="none" w:sz="0" w:space="0" w:color="auto"/>
            <w:left w:val="none" w:sz="0" w:space="0" w:color="auto"/>
            <w:bottom w:val="none" w:sz="0" w:space="0" w:color="auto"/>
            <w:right w:val="none" w:sz="0" w:space="0" w:color="auto"/>
          </w:divBdr>
          <w:divsChild>
            <w:div w:id="1457411279">
              <w:marLeft w:val="0"/>
              <w:marRight w:val="0"/>
              <w:marTop w:val="0"/>
              <w:marBottom w:val="0"/>
              <w:divBdr>
                <w:top w:val="none" w:sz="0" w:space="0" w:color="auto"/>
                <w:left w:val="none" w:sz="0" w:space="0" w:color="auto"/>
                <w:bottom w:val="none" w:sz="0" w:space="0" w:color="auto"/>
                <w:right w:val="none" w:sz="0" w:space="0" w:color="auto"/>
              </w:divBdr>
              <w:divsChild>
                <w:div w:id="1595432835">
                  <w:marLeft w:val="0"/>
                  <w:marRight w:val="0"/>
                  <w:marTop w:val="0"/>
                  <w:marBottom w:val="0"/>
                  <w:divBdr>
                    <w:top w:val="none" w:sz="0" w:space="0" w:color="auto"/>
                    <w:left w:val="none" w:sz="0" w:space="0" w:color="auto"/>
                    <w:bottom w:val="none" w:sz="0" w:space="0" w:color="auto"/>
                    <w:right w:val="none" w:sz="0" w:space="0" w:color="auto"/>
                  </w:divBdr>
                  <w:divsChild>
                    <w:div w:id="811872502">
                      <w:marLeft w:val="0"/>
                      <w:marRight w:val="0"/>
                      <w:marTop w:val="0"/>
                      <w:marBottom w:val="0"/>
                      <w:divBdr>
                        <w:top w:val="none" w:sz="0" w:space="0" w:color="auto"/>
                        <w:left w:val="none" w:sz="0" w:space="0" w:color="auto"/>
                        <w:bottom w:val="none" w:sz="0" w:space="0" w:color="auto"/>
                        <w:right w:val="none" w:sz="0" w:space="0" w:color="auto"/>
                      </w:divBdr>
                      <w:divsChild>
                        <w:div w:id="791174168">
                          <w:marLeft w:val="0"/>
                          <w:marRight w:val="0"/>
                          <w:marTop w:val="0"/>
                          <w:marBottom w:val="0"/>
                          <w:divBdr>
                            <w:top w:val="none" w:sz="0" w:space="0" w:color="auto"/>
                            <w:left w:val="none" w:sz="0" w:space="0" w:color="auto"/>
                            <w:bottom w:val="none" w:sz="0" w:space="0" w:color="auto"/>
                            <w:right w:val="none" w:sz="0" w:space="0" w:color="auto"/>
                          </w:divBdr>
                          <w:divsChild>
                            <w:div w:id="1793864313">
                              <w:marLeft w:val="0"/>
                              <w:marRight w:val="0"/>
                              <w:marTop w:val="0"/>
                              <w:marBottom w:val="0"/>
                              <w:divBdr>
                                <w:top w:val="none" w:sz="0" w:space="0" w:color="auto"/>
                                <w:left w:val="none" w:sz="0" w:space="0" w:color="auto"/>
                                <w:bottom w:val="none" w:sz="0" w:space="0" w:color="auto"/>
                                <w:right w:val="none" w:sz="0" w:space="0" w:color="auto"/>
                              </w:divBdr>
                            </w:div>
                            <w:div w:id="1362784735">
                              <w:marLeft w:val="0"/>
                              <w:marRight w:val="0"/>
                              <w:marTop w:val="0"/>
                              <w:marBottom w:val="0"/>
                              <w:divBdr>
                                <w:top w:val="none" w:sz="0" w:space="0" w:color="auto"/>
                                <w:left w:val="none" w:sz="0" w:space="0" w:color="auto"/>
                                <w:bottom w:val="none" w:sz="0" w:space="0" w:color="auto"/>
                                <w:right w:val="none" w:sz="0" w:space="0" w:color="auto"/>
                              </w:divBdr>
                              <w:divsChild>
                                <w:div w:id="1399552157">
                                  <w:marLeft w:val="0"/>
                                  <w:marRight w:val="0"/>
                                  <w:marTop w:val="0"/>
                                  <w:marBottom w:val="0"/>
                                  <w:divBdr>
                                    <w:top w:val="none" w:sz="0" w:space="0" w:color="auto"/>
                                    <w:left w:val="none" w:sz="0" w:space="0" w:color="auto"/>
                                    <w:bottom w:val="none" w:sz="0" w:space="0" w:color="auto"/>
                                    <w:right w:val="none" w:sz="0" w:space="0" w:color="auto"/>
                                  </w:divBdr>
                                  <w:divsChild>
                                    <w:div w:id="1727534174">
                                      <w:marLeft w:val="0"/>
                                      <w:marRight w:val="0"/>
                                      <w:marTop w:val="0"/>
                                      <w:marBottom w:val="0"/>
                                      <w:divBdr>
                                        <w:top w:val="none" w:sz="0" w:space="0" w:color="auto"/>
                                        <w:left w:val="none" w:sz="0" w:space="0" w:color="auto"/>
                                        <w:bottom w:val="none" w:sz="0" w:space="0" w:color="auto"/>
                                        <w:right w:val="none" w:sz="0" w:space="0" w:color="auto"/>
                                      </w:divBdr>
                                    </w:div>
                                    <w:div w:id="1926571559">
                                      <w:marLeft w:val="0"/>
                                      <w:marRight w:val="0"/>
                                      <w:marTop w:val="0"/>
                                      <w:marBottom w:val="0"/>
                                      <w:divBdr>
                                        <w:top w:val="none" w:sz="0" w:space="0" w:color="auto"/>
                                        <w:left w:val="none" w:sz="0" w:space="0" w:color="auto"/>
                                        <w:bottom w:val="none" w:sz="0" w:space="0" w:color="auto"/>
                                        <w:right w:val="none" w:sz="0" w:space="0" w:color="auto"/>
                                      </w:divBdr>
                                    </w:div>
                                    <w:div w:id="10291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20700">
                              <w:marLeft w:val="0"/>
                              <w:marRight w:val="0"/>
                              <w:marTop w:val="0"/>
                              <w:marBottom w:val="0"/>
                              <w:divBdr>
                                <w:top w:val="none" w:sz="0" w:space="0" w:color="auto"/>
                                <w:left w:val="none" w:sz="0" w:space="0" w:color="auto"/>
                                <w:bottom w:val="none" w:sz="0" w:space="0" w:color="auto"/>
                                <w:right w:val="none" w:sz="0" w:space="0" w:color="auto"/>
                              </w:divBdr>
                              <w:divsChild>
                                <w:div w:id="861551286">
                                  <w:marLeft w:val="0"/>
                                  <w:marRight w:val="0"/>
                                  <w:marTop w:val="0"/>
                                  <w:marBottom w:val="0"/>
                                  <w:divBdr>
                                    <w:top w:val="none" w:sz="0" w:space="0" w:color="auto"/>
                                    <w:left w:val="none" w:sz="0" w:space="0" w:color="auto"/>
                                    <w:bottom w:val="none" w:sz="0" w:space="0" w:color="auto"/>
                                    <w:right w:val="none" w:sz="0" w:space="0" w:color="auto"/>
                                  </w:divBdr>
                                </w:div>
                              </w:divsChild>
                            </w:div>
                            <w:div w:id="1162113930">
                              <w:marLeft w:val="0"/>
                              <w:marRight w:val="0"/>
                              <w:marTop w:val="0"/>
                              <w:marBottom w:val="0"/>
                              <w:divBdr>
                                <w:top w:val="none" w:sz="0" w:space="0" w:color="auto"/>
                                <w:left w:val="none" w:sz="0" w:space="0" w:color="auto"/>
                                <w:bottom w:val="none" w:sz="0" w:space="0" w:color="auto"/>
                                <w:right w:val="none" w:sz="0" w:space="0" w:color="auto"/>
                              </w:divBdr>
                              <w:divsChild>
                                <w:div w:id="1632323300">
                                  <w:marLeft w:val="0"/>
                                  <w:marRight w:val="0"/>
                                  <w:marTop w:val="0"/>
                                  <w:marBottom w:val="0"/>
                                  <w:divBdr>
                                    <w:top w:val="none" w:sz="0" w:space="0" w:color="auto"/>
                                    <w:left w:val="none" w:sz="0" w:space="0" w:color="auto"/>
                                    <w:bottom w:val="none" w:sz="0" w:space="0" w:color="auto"/>
                                    <w:right w:val="none" w:sz="0" w:space="0" w:color="auto"/>
                                  </w:divBdr>
                                  <w:divsChild>
                                    <w:div w:id="2012029363">
                                      <w:marLeft w:val="0"/>
                                      <w:marRight w:val="0"/>
                                      <w:marTop w:val="0"/>
                                      <w:marBottom w:val="0"/>
                                      <w:divBdr>
                                        <w:top w:val="none" w:sz="0" w:space="0" w:color="auto"/>
                                        <w:left w:val="none" w:sz="0" w:space="0" w:color="auto"/>
                                        <w:bottom w:val="none" w:sz="0" w:space="0" w:color="auto"/>
                                        <w:right w:val="none" w:sz="0" w:space="0" w:color="auto"/>
                                      </w:divBdr>
                                      <w:divsChild>
                                        <w:div w:id="1894340550">
                                          <w:marLeft w:val="0"/>
                                          <w:marRight w:val="0"/>
                                          <w:marTop w:val="0"/>
                                          <w:marBottom w:val="0"/>
                                          <w:divBdr>
                                            <w:top w:val="none" w:sz="0" w:space="0" w:color="auto"/>
                                            <w:left w:val="none" w:sz="0" w:space="0" w:color="auto"/>
                                            <w:bottom w:val="none" w:sz="0" w:space="0" w:color="auto"/>
                                            <w:right w:val="none" w:sz="0" w:space="0" w:color="auto"/>
                                          </w:divBdr>
                                        </w:div>
                                        <w:div w:id="1781334820">
                                          <w:marLeft w:val="0"/>
                                          <w:marRight w:val="0"/>
                                          <w:marTop w:val="0"/>
                                          <w:marBottom w:val="0"/>
                                          <w:divBdr>
                                            <w:top w:val="none" w:sz="0" w:space="0" w:color="auto"/>
                                            <w:left w:val="none" w:sz="0" w:space="0" w:color="auto"/>
                                            <w:bottom w:val="none" w:sz="0" w:space="0" w:color="auto"/>
                                            <w:right w:val="none" w:sz="0" w:space="0" w:color="auto"/>
                                          </w:divBdr>
                                        </w:div>
                                      </w:divsChild>
                                    </w:div>
                                    <w:div w:id="980766775">
                                      <w:marLeft w:val="0"/>
                                      <w:marRight w:val="0"/>
                                      <w:marTop w:val="0"/>
                                      <w:marBottom w:val="0"/>
                                      <w:divBdr>
                                        <w:top w:val="none" w:sz="0" w:space="0" w:color="auto"/>
                                        <w:left w:val="none" w:sz="0" w:space="0" w:color="auto"/>
                                        <w:bottom w:val="none" w:sz="0" w:space="0" w:color="auto"/>
                                        <w:right w:val="none" w:sz="0" w:space="0" w:color="auto"/>
                                      </w:divBdr>
                                      <w:divsChild>
                                        <w:div w:id="1307779966">
                                          <w:marLeft w:val="0"/>
                                          <w:marRight w:val="0"/>
                                          <w:marTop w:val="0"/>
                                          <w:marBottom w:val="0"/>
                                          <w:divBdr>
                                            <w:top w:val="none" w:sz="0" w:space="0" w:color="auto"/>
                                            <w:left w:val="none" w:sz="0" w:space="0" w:color="auto"/>
                                            <w:bottom w:val="none" w:sz="0" w:space="0" w:color="auto"/>
                                            <w:right w:val="none" w:sz="0" w:space="0" w:color="auto"/>
                                          </w:divBdr>
                                          <w:divsChild>
                                            <w:div w:id="309601768">
                                              <w:marLeft w:val="0"/>
                                              <w:marRight w:val="0"/>
                                              <w:marTop w:val="0"/>
                                              <w:marBottom w:val="0"/>
                                              <w:divBdr>
                                                <w:top w:val="none" w:sz="0" w:space="0" w:color="auto"/>
                                                <w:left w:val="none" w:sz="0" w:space="0" w:color="auto"/>
                                                <w:bottom w:val="none" w:sz="0" w:space="0" w:color="auto"/>
                                                <w:right w:val="none" w:sz="0" w:space="0" w:color="auto"/>
                                              </w:divBdr>
                                              <w:divsChild>
                                                <w:div w:id="385373678">
                                                  <w:marLeft w:val="0"/>
                                                  <w:marRight w:val="0"/>
                                                  <w:marTop w:val="0"/>
                                                  <w:marBottom w:val="0"/>
                                                  <w:divBdr>
                                                    <w:top w:val="none" w:sz="0" w:space="0" w:color="auto"/>
                                                    <w:left w:val="none" w:sz="0" w:space="0" w:color="auto"/>
                                                    <w:bottom w:val="none" w:sz="0" w:space="0" w:color="auto"/>
                                                    <w:right w:val="none" w:sz="0" w:space="0" w:color="auto"/>
                                                  </w:divBdr>
                                                  <w:divsChild>
                                                    <w:div w:id="135994003">
                                                      <w:marLeft w:val="0"/>
                                                      <w:marRight w:val="0"/>
                                                      <w:marTop w:val="0"/>
                                                      <w:marBottom w:val="0"/>
                                                      <w:divBdr>
                                                        <w:top w:val="none" w:sz="0" w:space="0" w:color="auto"/>
                                                        <w:left w:val="none" w:sz="0" w:space="0" w:color="auto"/>
                                                        <w:bottom w:val="none" w:sz="0" w:space="0" w:color="auto"/>
                                                        <w:right w:val="none" w:sz="0" w:space="0" w:color="auto"/>
                                                      </w:divBdr>
                                                      <w:divsChild>
                                                        <w:div w:id="1728382783">
                                                          <w:marLeft w:val="0"/>
                                                          <w:marRight w:val="0"/>
                                                          <w:marTop w:val="0"/>
                                                          <w:marBottom w:val="0"/>
                                                          <w:divBdr>
                                                            <w:top w:val="none" w:sz="0" w:space="0" w:color="auto"/>
                                                            <w:left w:val="none" w:sz="0" w:space="0" w:color="auto"/>
                                                            <w:bottom w:val="none" w:sz="0" w:space="0" w:color="auto"/>
                                                            <w:right w:val="none" w:sz="0" w:space="0" w:color="auto"/>
                                                          </w:divBdr>
                                                        </w:div>
                                                        <w:div w:id="505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7977">
                                                  <w:marLeft w:val="0"/>
                                                  <w:marRight w:val="0"/>
                                                  <w:marTop w:val="0"/>
                                                  <w:marBottom w:val="0"/>
                                                  <w:divBdr>
                                                    <w:top w:val="none" w:sz="0" w:space="0" w:color="auto"/>
                                                    <w:left w:val="none" w:sz="0" w:space="0" w:color="auto"/>
                                                    <w:bottom w:val="none" w:sz="0" w:space="0" w:color="auto"/>
                                                    <w:right w:val="none" w:sz="0" w:space="0" w:color="auto"/>
                                                  </w:divBdr>
                                                  <w:divsChild>
                                                    <w:div w:id="499659714">
                                                      <w:marLeft w:val="0"/>
                                                      <w:marRight w:val="0"/>
                                                      <w:marTop w:val="0"/>
                                                      <w:marBottom w:val="0"/>
                                                      <w:divBdr>
                                                        <w:top w:val="none" w:sz="0" w:space="0" w:color="auto"/>
                                                        <w:left w:val="none" w:sz="0" w:space="0" w:color="auto"/>
                                                        <w:bottom w:val="none" w:sz="0" w:space="0" w:color="auto"/>
                                                        <w:right w:val="none" w:sz="0" w:space="0" w:color="auto"/>
                                                      </w:divBdr>
                                                      <w:divsChild>
                                                        <w:div w:id="711541859">
                                                          <w:marLeft w:val="0"/>
                                                          <w:marRight w:val="0"/>
                                                          <w:marTop w:val="0"/>
                                                          <w:marBottom w:val="0"/>
                                                          <w:divBdr>
                                                            <w:top w:val="none" w:sz="0" w:space="0" w:color="auto"/>
                                                            <w:left w:val="none" w:sz="0" w:space="0" w:color="auto"/>
                                                            <w:bottom w:val="none" w:sz="0" w:space="0" w:color="auto"/>
                                                            <w:right w:val="none" w:sz="0" w:space="0" w:color="auto"/>
                                                          </w:divBdr>
                                                        </w:div>
                                                        <w:div w:id="4609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0517">
                                                  <w:marLeft w:val="0"/>
                                                  <w:marRight w:val="0"/>
                                                  <w:marTop w:val="0"/>
                                                  <w:marBottom w:val="0"/>
                                                  <w:divBdr>
                                                    <w:top w:val="none" w:sz="0" w:space="0" w:color="auto"/>
                                                    <w:left w:val="none" w:sz="0" w:space="0" w:color="auto"/>
                                                    <w:bottom w:val="none" w:sz="0" w:space="0" w:color="auto"/>
                                                    <w:right w:val="none" w:sz="0" w:space="0" w:color="auto"/>
                                                  </w:divBdr>
                                                  <w:divsChild>
                                                    <w:div w:id="1620337891">
                                                      <w:marLeft w:val="0"/>
                                                      <w:marRight w:val="0"/>
                                                      <w:marTop w:val="0"/>
                                                      <w:marBottom w:val="0"/>
                                                      <w:divBdr>
                                                        <w:top w:val="none" w:sz="0" w:space="0" w:color="auto"/>
                                                        <w:left w:val="none" w:sz="0" w:space="0" w:color="auto"/>
                                                        <w:bottom w:val="none" w:sz="0" w:space="0" w:color="auto"/>
                                                        <w:right w:val="none" w:sz="0" w:space="0" w:color="auto"/>
                                                      </w:divBdr>
                                                      <w:divsChild>
                                                        <w:div w:id="1690135194">
                                                          <w:marLeft w:val="0"/>
                                                          <w:marRight w:val="0"/>
                                                          <w:marTop w:val="0"/>
                                                          <w:marBottom w:val="0"/>
                                                          <w:divBdr>
                                                            <w:top w:val="none" w:sz="0" w:space="0" w:color="auto"/>
                                                            <w:left w:val="none" w:sz="0" w:space="0" w:color="auto"/>
                                                            <w:bottom w:val="none" w:sz="0" w:space="0" w:color="auto"/>
                                                            <w:right w:val="none" w:sz="0" w:space="0" w:color="auto"/>
                                                          </w:divBdr>
                                                        </w:div>
                                                        <w:div w:id="752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917864">
      <w:bodyDiv w:val="1"/>
      <w:marLeft w:val="0"/>
      <w:marRight w:val="0"/>
      <w:marTop w:val="0"/>
      <w:marBottom w:val="0"/>
      <w:divBdr>
        <w:top w:val="none" w:sz="0" w:space="0" w:color="auto"/>
        <w:left w:val="none" w:sz="0" w:space="0" w:color="auto"/>
        <w:bottom w:val="none" w:sz="0" w:space="0" w:color="auto"/>
        <w:right w:val="none" w:sz="0" w:space="0" w:color="auto"/>
      </w:divBdr>
    </w:div>
    <w:div w:id="357315708">
      <w:bodyDiv w:val="1"/>
      <w:marLeft w:val="0"/>
      <w:marRight w:val="0"/>
      <w:marTop w:val="0"/>
      <w:marBottom w:val="0"/>
      <w:divBdr>
        <w:top w:val="none" w:sz="0" w:space="0" w:color="auto"/>
        <w:left w:val="none" w:sz="0" w:space="0" w:color="auto"/>
        <w:bottom w:val="none" w:sz="0" w:space="0" w:color="auto"/>
        <w:right w:val="none" w:sz="0" w:space="0" w:color="auto"/>
      </w:divBdr>
      <w:divsChild>
        <w:div w:id="398015269">
          <w:marLeft w:val="0"/>
          <w:marRight w:val="0"/>
          <w:marTop w:val="0"/>
          <w:marBottom w:val="0"/>
          <w:divBdr>
            <w:top w:val="none" w:sz="0" w:space="0" w:color="auto"/>
            <w:left w:val="none" w:sz="0" w:space="0" w:color="auto"/>
            <w:bottom w:val="none" w:sz="0" w:space="0" w:color="auto"/>
            <w:right w:val="none" w:sz="0" w:space="0" w:color="auto"/>
          </w:divBdr>
          <w:divsChild>
            <w:div w:id="2132625941">
              <w:marLeft w:val="0"/>
              <w:marRight w:val="0"/>
              <w:marTop w:val="0"/>
              <w:marBottom w:val="0"/>
              <w:divBdr>
                <w:top w:val="none" w:sz="0" w:space="0" w:color="auto"/>
                <w:left w:val="none" w:sz="0" w:space="0" w:color="auto"/>
                <w:bottom w:val="none" w:sz="0" w:space="0" w:color="auto"/>
                <w:right w:val="none" w:sz="0" w:space="0" w:color="auto"/>
              </w:divBdr>
              <w:divsChild>
                <w:div w:id="467823904">
                  <w:marLeft w:val="0"/>
                  <w:marRight w:val="0"/>
                  <w:marTop w:val="0"/>
                  <w:marBottom w:val="0"/>
                  <w:divBdr>
                    <w:top w:val="none" w:sz="0" w:space="0" w:color="auto"/>
                    <w:left w:val="none" w:sz="0" w:space="0" w:color="auto"/>
                    <w:bottom w:val="none" w:sz="0" w:space="0" w:color="auto"/>
                    <w:right w:val="none" w:sz="0" w:space="0" w:color="auto"/>
                  </w:divBdr>
                  <w:divsChild>
                    <w:div w:id="1678270441">
                      <w:marLeft w:val="0"/>
                      <w:marRight w:val="0"/>
                      <w:marTop w:val="0"/>
                      <w:marBottom w:val="0"/>
                      <w:divBdr>
                        <w:top w:val="none" w:sz="0" w:space="0" w:color="auto"/>
                        <w:left w:val="none" w:sz="0" w:space="0" w:color="auto"/>
                        <w:bottom w:val="none" w:sz="0" w:space="0" w:color="auto"/>
                        <w:right w:val="none" w:sz="0" w:space="0" w:color="auto"/>
                      </w:divBdr>
                      <w:divsChild>
                        <w:div w:id="1135829265">
                          <w:marLeft w:val="0"/>
                          <w:marRight w:val="0"/>
                          <w:marTop w:val="0"/>
                          <w:marBottom w:val="0"/>
                          <w:divBdr>
                            <w:top w:val="none" w:sz="0" w:space="0" w:color="auto"/>
                            <w:left w:val="none" w:sz="0" w:space="0" w:color="auto"/>
                            <w:bottom w:val="none" w:sz="0" w:space="0" w:color="auto"/>
                            <w:right w:val="none" w:sz="0" w:space="0" w:color="auto"/>
                          </w:divBdr>
                          <w:divsChild>
                            <w:div w:id="652375662">
                              <w:marLeft w:val="0"/>
                              <w:marRight w:val="0"/>
                              <w:marTop w:val="0"/>
                              <w:marBottom w:val="0"/>
                              <w:divBdr>
                                <w:top w:val="none" w:sz="0" w:space="0" w:color="auto"/>
                                <w:left w:val="none" w:sz="0" w:space="0" w:color="auto"/>
                                <w:bottom w:val="none" w:sz="0" w:space="0" w:color="auto"/>
                                <w:right w:val="none" w:sz="0" w:space="0" w:color="auto"/>
                              </w:divBdr>
                              <w:divsChild>
                                <w:div w:id="488248302">
                                  <w:marLeft w:val="0"/>
                                  <w:marRight w:val="0"/>
                                  <w:marTop w:val="0"/>
                                  <w:marBottom w:val="0"/>
                                  <w:divBdr>
                                    <w:top w:val="none" w:sz="0" w:space="0" w:color="auto"/>
                                    <w:left w:val="none" w:sz="0" w:space="0" w:color="auto"/>
                                    <w:bottom w:val="none" w:sz="0" w:space="0" w:color="auto"/>
                                    <w:right w:val="none" w:sz="0" w:space="0" w:color="auto"/>
                                  </w:divBdr>
                                  <w:divsChild>
                                    <w:div w:id="919825189">
                                      <w:marLeft w:val="0"/>
                                      <w:marRight w:val="0"/>
                                      <w:marTop w:val="0"/>
                                      <w:marBottom w:val="0"/>
                                      <w:divBdr>
                                        <w:top w:val="none" w:sz="0" w:space="0" w:color="auto"/>
                                        <w:left w:val="none" w:sz="0" w:space="0" w:color="auto"/>
                                        <w:bottom w:val="none" w:sz="0" w:space="0" w:color="auto"/>
                                        <w:right w:val="none" w:sz="0" w:space="0" w:color="auto"/>
                                      </w:divBdr>
                                      <w:divsChild>
                                        <w:div w:id="274799566">
                                          <w:marLeft w:val="0"/>
                                          <w:marRight w:val="0"/>
                                          <w:marTop w:val="0"/>
                                          <w:marBottom w:val="0"/>
                                          <w:divBdr>
                                            <w:top w:val="none" w:sz="0" w:space="0" w:color="auto"/>
                                            <w:left w:val="none" w:sz="0" w:space="0" w:color="auto"/>
                                            <w:bottom w:val="none" w:sz="0" w:space="0" w:color="auto"/>
                                            <w:right w:val="none" w:sz="0" w:space="0" w:color="auto"/>
                                          </w:divBdr>
                                          <w:divsChild>
                                            <w:div w:id="677272089">
                                              <w:marLeft w:val="0"/>
                                              <w:marRight w:val="0"/>
                                              <w:marTop w:val="0"/>
                                              <w:marBottom w:val="0"/>
                                              <w:divBdr>
                                                <w:top w:val="none" w:sz="0" w:space="0" w:color="auto"/>
                                                <w:left w:val="none" w:sz="0" w:space="0" w:color="auto"/>
                                                <w:bottom w:val="none" w:sz="0" w:space="0" w:color="auto"/>
                                                <w:right w:val="none" w:sz="0" w:space="0" w:color="auto"/>
                                              </w:divBdr>
                                              <w:divsChild>
                                                <w:div w:id="793712723">
                                                  <w:marLeft w:val="0"/>
                                                  <w:marRight w:val="0"/>
                                                  <w:marTop w:val="0"/>
                                                  <w:marBottom w:val="0"/>
                                                  <w:divBdr>
                                                    <w:top w:val="none" w:sz="0" w:space="0" w:color="auto"/>
                                                    <w:left w:val="none" w:sz="0" w:space="0" w:color="auto"/>
                                                    <w:bottom w:val="none" w:sz="0" w:space="0" w:color="auto"/>
                                                    <w:right w:val="none" w:sz="0" w:space="0" w:color="auto"/>
                                                  </w:divBdr>
                                                  <w:divsChild>
                                                    <w:div w:id="20491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8768804">
      <w:bodyDiv w:val="1"/>
      <w:marLeft w:val="0"/>
      <w:marRight w:val="0"/>
      <w:marTop w:val="0"/>
      <w:marBottom w:val="0"/>
      <w:divBdr>
        <w:top w:val="none" w:sz="0" w:space="0" w:color="auto"/>
        <w:left w:val="none" w:sz="0" w:space="0" w:color="auto"/>
        <w:bottom w:val="none" w:sz="0" w:space="0" w:color="auto"/>
        <w:right w:val="none" w:sz="0" w:space="0" w:color="auto"/>
      </w:divBdr>
      <w:divsChild>
        <w:div w:id="1437552653">
          <w:marLeft w:val="547"/>
          <w:marRight w:val="0"/>
          <w:marTop w:val="77"/>
          <w:marBottom w:val="0"/>
          <w:divBdr>
            <w:top w:val="none" w:sz="0" w:space="0" w:color="auto"/>
            <w:left w:val="none" w:sz="0" w:space="0" w:color="auto"/>
            <w:bottom w:val="none" w:sz="0" w:space="0" w:color="auto"/>
            <w:right w:val="none" w:sz="0" w:space="0" w:color="auto"/>
          </w:divBdr>
        </w:div>
      </w:divsChild>
    </w:div>
    <w:div w:id="427432402">
      <w:bodyDiv w:val="1"/>
      <w:marLeft w:val="0"/>
      <w:marRight w:val="0"/>
      <w:marTop w:val="0"/>
      <w:marBottom w:val="0"/>
      <w:divBdr>
        <w:top w:val="none" w:sz="0" w:space="0" w:color="auto"/>
        <w:left w:val="none" w:sz="0" w:space="0" w:color="auto"/>
        <w:bottom w:val="none" w:sz="0" w:space="0" w:color="auto"/>
        <w:right w:val="none" w:sz="0" w:space="0" w:color="auto"/>
      </w:divBdr>
    </w:div>
    <w:div w:id="433748330">
      <w:bodyDiv w:val="1"/>
      <w:marLeft w:val="0"/>
      <w:marRight w:val="0"/>
      <w:marTop w:val="0"/>
      <w:marBottom w:val="0"/>
      <w:divBdr>
        <w:top w:val="none" w:sz="0" w:space="0" w:color="auto"/>
        <w:left w:val="none" w:sz="0" w:space="0" w:color="auto"/>
        <w:bottom w:val="none" w:sz="0" w:space="0" w:color="auto"/>
        <w:right w:val="none" w:sz="0" w:space="0" w:color="auto"/>
      </w:divBdr>
    </w:div>
    <w:div w:id="483741768">
      <w:bodyDiv w:val="1"/>
      <w:marLeft w:val="0"/>
      <w:marRight w:val="0"/>
      <w:marTop w:val="0"/>
      <w:marBottom w:val="0"/>
      <w:divBdr>
        <w:top w:val="none" w:sz="0" w:space="0" w:color="auto"/>
        <w:left w:val="none" w:sz="0" w:space="0" w:color="auto"/>
        <w:bottom w:val="none" w:sz="0" w:space="0" w:color="auto"/>
        <w:right w:val="none" w:sz="0" w:space="0" w:color="auto"/>
      </w:divBdr>
      <w:divsChild>
        <w:div w:id="1023289481">
          <w:marLeft w:val="0"/>
          <w:marRight w:val="0"/>
          <w:marTop w:val="0"/>
          <w:marBottom w:val="0"/>
          <w:divBdr>
            <w:top w:val="none" w:sz="0" w:space="0" w:color="auto"/>
            <w:left w:val="none" w:sz="0" w:space="0" w:color="auto"/>
            <w:bottom w:val="none" w:sz="0" w:space="0" w:color="auto"/>
            <w:right w:val="none" w:sz="0" w:space="0" w:color="auto"/>
          </w:divBdr>
          <w:divsChild>
            <w:div w:id="1089235250">
              <w:marLeft w:val="0"/>
              <w:marRight w:val="0"/>
              <w:marTop w:val="0"/>
              <w:marBottom w:val="0"/>
              <w:divBdr>
                <w:top w:val="none" w:sz="0" w:space="0" w:color="auto"/>
                <w:left w:val="none" w:sz="0" w:space="0" w:color="auto"/>
                <w:bottom w:val="none" w:sz="0" w:space="0" w:color="auto"/>
                <w:right w:val="none" w:sz="0" w:space="0" w:color="auto"/>
              </w:divBdr>
              <w:divsChild>
                <w:div w:id="2023119206">
                  <w:marLeft w:val="0"/>
                  <w:marRight w:val="0"/>
                  <w:marTop w:val="0"/>
                  <w:marBottom w:val="0"/>
                  <w:divBdr>
                    <w:top w:val="none" w:sz="0" w:space="0" w:color="auto"/>
                    <w:left w:val="none" w:sz="0" w:space="0" w:color="auto"/>
                    <w:bottom w:val="none" w:sz="0" w:space="0" w:color="auto"/>
                    <w:right w:val="none" w:sz="0" w:space="0" w:color="auto"/>
                  </w:divBdr>
                  <w:divsChild>
                    <w:div w:id="736973533">
                      <w:marLeft w:val="0"/>
                      <w:marRight w:val="0"/>
                      <w:marTop w:val="0"/>
                      <w:marBottom w:val="0"/>
                      <w:divBdr>
                        <w:top w:val="none" w:sz="0" w:space="0" w:color="auto"/>
                        <w:left w:val="none" w:sz="0" w:space="0" w:color="auto"/>
                        <w:bottom w:val="none" w:sz="0" w:space="0" w:color="auto"/>
                        <w:right w:val="none" w:sz="0" w:space="0" w:color="auto"/>
                      </w:divBdr>
                      <w:divsChild>
                        <w:div w:id="736434452">
                          <w:marLeft w:val="0"/>
                          <w:marRight w:val="0"/>
                          <w:marTop w:val="0"/>
                          <w:marBottom w:val="0"/>
                          <w:divBdr>
                            <w:top w:val="none" w:sz="0" w:space="0" w:color="auto"/>
                            <w:left w:val="none" w:sz="0" w:space="0" w:color="auto"/>
                            <w:bottom w:val="none" w:sz="0" w:space="0" w:color="auto"/>
                            <w:right w:val="none" w:sz="0" w:space="0" w:color="auto"/>
                          </w:divBdr>
                          <w:divsChild>
                            <w:div w:id="237786997">
                              <w:marLeft w:val="0"/>
                              <w:marRight w:val="0"/>
                              <w:marTop w:val="0"/>
                              <w:marBottom w:val="0"/>
                              <w:divBdr>
                                <w:top w:val="none" w:sz="0" w:space="0" w:color="auto"/>
                                <w:left w:val="none" w:sz="0" w:space="0" w:color="auto"/>
                                <w:bottom w:val="none" w:sz="0" w:space="0" w:color="auto"/>
                                <w:right w:val="none" w:sz="0" w:space="0" w:color="auto"/>
                              </w:divBdr>
                              <w:divsChild>
                                <w:div w:id="1451439782">
                                  <w:marLeft w:val="0"/>
                                  <w:marRight w:val="0"/>
                                  <w:marTop w:val="0"/>
                                  <w:marBottom w:val="0"/>
                                  <w:divBdr>
                                    <w:top w:val="none" w:sz="0" w:space="0" w:color="auto"/>
                                    <w:left w:val="none" w:sz="0" w:space="0" w:color="auto"/>
                                    <w:bottom w:val="none" w:sz="0" w:space="0" w:color="auto"/>
                                    <w:right w:val="none" w:sz="0" w:space="0" w:color="auto"/>
                                  </w:divBdr>
                                  <w:divsChild>
                                    <w:div w:id="1779252440">
                                      <w:marLeft w:val="0"/>
                                      <w:marRight w:val="0"/>
                                      <w:marTop w:val="0"/>
                                      <w:marBottom w:val="0"/>
                                      <w:divBdr>
                                        <w:top w:val="none" w:sz="0" w:space="0" w:color="auto"/>
                                        <w:left w:val="none" w:sz="0" w:space="0" w:color="auto"/>
                                        <w:bottom w:val="none" w:sz="0" w:space="0" w:color="auto"/>
                                        <w:right w:val="none" w:sz="0" w:space="0" w:color="auto"/>
                                      </w:divBdr>
                                      <w:divsChild>
                                        <w:div w:id="897591568">
                                          <w:marLeft w:val="0"/>
                                          <w:marRight w:val="0"/>
                                          <w:marTop w:val="0"/>
                                          <w:marBottom w:val="0"/>
                                          <w:divBdr>
                                            <w:top w:val="none" w:sz="0" w:space="0" w:color="auto"/>
                                            <w:left w:val="none" w:sz="0" w:space="0" w:color="auto"/>
                                            <w:bottom w:val="none" w:sz="0" w:space="0" w:color="auto"/>
                                            <w:right w:val="none" w:sz="0" w:space="0" w:color="auto"/>
                                          </w:divBdr>
                                          <w:divsChild>
                                            <w:div w:id="1619680113">
                                              <w:marLeft w:val="0"/>
                                              <w:marRight w:val="0"/>
                                              <w:marTop w:val="0"/>
                                              <w:marBottom w:val="0"/>
                                              <w:divBdr>
                                                <w:top w:val="none" w:sz="0" w:space="0" w:color="auto"/>
                                                <w:left w:val="none" w:sz="0" w:space="0" w:color="auto"/>
                                                <w:bottom w:val="none" w:sz="0" w:space="0" w:color="auto"/>
                                                <w:right w:val="none" w:sz="0" w:space="0" w:color="auto"/>
                                              </w:divBdr>
                                              <w:divsChild>
                                                <w:div w:id="455953396">
                                                  <w:marLeft w:val="0"/>
                                                  <w:marRight w:val="0"/>
                                                  <w:marTop w:val="0"/>
                                                  <w:marBottom w:val="0"/>
                                                  <w:divBdr>
                                                    <w:top w:val="none" w:sz="0" w:space="0" w:color="auto"/>
                                                    <w:left w:val="none" w:sz="0" w:space="0" w:color="auto"/>
                                                    <w:bottom w:val="none" w:sz="0" w:space="0" w:color="auto"/>
                                                    <w:right w:val="none" w:sz="0" w:space="0" w:color="auto"/>
                                                  </w:divBdr>
                                                  <w:divsChild>
                                                    <w:div w:id="7828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4200149">
      <w:bodyDiv w:val="1"/>
      <w:marLeft w:val="0"/>
      <w:marRight w:val="0"/>
      <w:marTop w:val="0"/>
      <w:marBottom w:val="0"/>
      <w:divBdr>
        <w:top w:val="none" w:sz="0" w:space="0" w:color="auto"/>
        <w:left w:val="none" w:sz="0" w:space="0" w:color="auto"/>
        <w:bottom w:val="none" w:sz="0" w:space="0" w:color="auto"/>
        <w:right w:val="none" w:sz="0" w:space="0" w:color="auto"/>
      </w:divBdr>
    </w:div>
    <w:div w:id="486896611">
      <w:bodyDiv w:val="1"/>
      <w:marLeft w:val="0"/>
      <w:marRight w:val="0"/>
      <w:marTop w:val="0"/>
      <w:marBottom w:val="0"/>
      <w:divBdr>
        <w:top w:val="none" w:sz="0" w:space="0" w:color="auto"/>
        <w:left w:val="none" w:sz="0" w:space="0" w:color="auto"/>
        <w:bottom w:val="none" w:sz="0" w:space="0" w:color="auto"/>
        <w:right w:val="none" w:sz="0" w:space="0" w:color="auto"/>
      </w:divBdr>
    </w:div>
    <w:div w:id="514657572">
      <w:bodyDiv w:val="1"/>
      <w:marLeft w:val="0"/>
      <w:marRight w:val="0"/>
      <w:marTop w:val="0"/>
      <w:marBottom w:val="0"/>
      <w:divBdr>
        <w:top w:val="none" w:sz="0" w:space="0" w:color="auto"/>
        <w:left w:val="none" w:sz="0" w:space="0" w:color="auto"/>
        <w:bottom w:val="none" w:sz="0" w:space="0" w:color="auto"/>
        <w:right w:val="none" w:sz="0" w:space="0" w:color="auto"/>
      </w:divBdr>
      <w:divsChild>
        <w:div w:id="299002268">
          <w:marLeft w:val="0"/>
          <w:marRight w:val="0"/>
          <w:marTop w:val="0"/>
          <w:marBottom w:val="0"/>
          <w:divBdr>
            <w:top w:val="none" w:sz="0" w:space="0" w:color="auto"/>
            <w:left w:val="none" w:sz="0" w:space="0" w:color="auto"/>
            <w:bottom w:val="none" w:sz="0" w:space="0" w:color="auto"/>
            <w:right w:val="none" w:sz="0" w:space="0" w:color="auto"/>
          </w:divBdr>
          <w:divsChild>
            <w:div w:id="20279107">
              <w:marLeft w:val="0"/>
              <w:marRight w:val="0"/>
              <w:marTop w:val="0"/>
              <w:marBottom w:val="0"/>
              <w:divBdr>
                <w:top w:val="none" w:sz="0" w:space="0" w:color="auto"/>
                <w:left w:val="none" w:sz="0" w:space="0" w:color="auto"/>
                <w:bottom w:val="none" w:sz="0" w:space="0" w:color="auto"/>
                <w:right w:val="none" w:sz="0" w:space="0" w:color="auto"/>
              </w:divBdr>
              <w:divsChild>
                <w:div w:id="1277524020">
                  <w:marLeft w:val="0"/>
                  <w:marRight w:val="0"/>
                  <w:marTop w:val="0"/>
                  <w:marBottom w:val="0"/>
                  <w:divBdr>
                    <w:top w:val="none" w:sz="0" w:space="0" w:color="auto"/>
                    <w:left w:val="none" w:sz="0" w:space="0" w:color="auto"/>
                    <w:bottom w:val="none" w:sz="0" w:space="0" w:color="auto"/>
                    <w:right w:val="none" w:sz="0" w:space="0" w:color="auto"/>
                  </w:divBdr>
                  <w:divsChild>
                    <w:div w:id="1931349208">
                      <w:marLeft w:val="0"/>
                      <w:marRight w:val="0"/>
                      <w:marTop w:val="0"/>
                      <w:marBottom w:val="0"/>
                      <w:divBdr>
                        <w:top w:val="none" w:sz="0" w:space="0" w:color="auto"/>
                        <w:left w:val="none" w:sz="0" w:space="0" w:color="auto"/>
                        <w:bottom w:val="none" w:sz="0" w:space="0" w:color="auto"/>
                        <w:right w:val="none" w:sz="0" w:space="0" w:color="auto"/>
                      </w:divBdr>
                      <w:divsChild>
                        <w:div w:id="1846358706">
                          <w:marLeft w:val="0"/>
                          <w:marRight w:val="0"/>
                          <w:marTop w:val="0"/>
                          <w:marBottom w:val="0"/>
                          <w:divBdr>
                            <w:top w:val="none" w:sz="0" w:space="0" w:color="auto"/>
                            <w:left w:val="none" w:sz="0" w:space="0" w:color="auto"/>
                            <w:bottom w:val="none" w:sz="0" w:space="0" w:color="auto"/>
                            <w:right w:val="none" w:sz="0" w:space="0" w:color="auto"/>
                          </w:divBdr>
                          <w:divsChild>
                            <w:div w:id="202400594">
                              <w:marLeft w:val="0"/>
                              <w:marRight w:val="0"/>
                              <w:marTop w:val="0"/>
                              <w:marBottom w:val="0"/>
                              <w:divBdr>
                                <w:top w:val="none" w:sz="0" w:space="0" w:color="auto"/>
                                <w:left w:val="none" w:sz="0" w:space="0" w:color="auto"/>
                                <w:bottom w:val="none" w:sz="0" w:space="0" w:color="auto"/>
                                <w:right w:val="none" w:sz="0" w:space="0" w:color="auto"/>
                              </w:divBdr>
                            </w:div>
                            <w:div w:id="347604766">
                              <w:marLeft w:val="0"/>
                              <w:marRight w:val="0"/>
                              <w:marTop w:val="0"/>
                              <w:marBottom w:val="0"/>
                              <w:divBdr>
                                <w:top w:val="none" w:sz="0" w:space="0" w:color="auto"/>
                                <w:left w:val="none" w:sz="0" w:space="0" w:color="auto"/>
                                <w:bottom w:val="none" w:sz="0" w:space="0" w:color="auto"/>
                                <w:right w:val="none" w:sz="0" w:space="0" w:color="auto"/>
                              </w:divBdr>
                            </w:div>
                            <w:div w:id="900797243">
                              <w:marLeft w:val="0"/>
                              <w:marRight w:val="0"/>
                              <w:marTop w:val="0"/>
                              <w:marBottom w:val="0"/>
                              <w:divBdr>
                                <w:top w:val="none" w:sz="0" w:space="0" w:color="auto"/>
                                <w:left w:val="none" w:sz="0" w:space="0" w:color="auto"/>
                                <w:bottom w:val="none" w:sz="0" w:space="0" w:color="auto"/>
                                <w:right w:val="none" w:sz="0" w:space="0" w:color="auto"/>
                              </w:divBdr>
                            </w:div>
                            <w:div w:id="11736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79485">
      <w:bodyDiv w:val="1"/>
      <w:marLeft w:val="0"/>
      <w:marRight w:val="0"/>
      <w:marTop w:val="0"/>
      <w:marBottom w:val="0"/>
      <w:divBdr>
        <w:top w:val="none" w:sz="0" w:space="0" w:color="auto"/>
        <w:left w:val="none" w:sz="0" w:space="0" w:color="auto"/>
        <w:bottom w:val="none" w:sz="0" w:space="0" w:color="auto"/>
        <w:right w:val="none" w:sz="0" w:space="0" w:color="auto"/>
      </w:divBdr>
    </w:div>
    <w:div w:id="598223127">
      <w:bodyDiv w:val="1"/>
      <w:marLeft w:val="0"/>
      <w:marRight w:val="0"/>
      <w:marTop w:val="0"/>
      <w:marBottom w:val="0"/>
      <w:divBdr>
        <w:top w:val="none" w:sz="0" w:space="0" w:color="auto"/>
        <w:left w:val="none" w:sz="0" w:space="0" w:color="auto"/>
        <w:bottom w:val="none" w:sz="0" w:space="0" w:color="auto"/>
        <w:right w:val="none" w:sz="0" w:space="0" w:color="auto"/>
      </w:divBdr>
    </w:div>
    <w:div w:id="619653020">
      <w:bodyDiv w:val="1"/>
      <w:marLeft w:val="0"/>
      <w:marRight w:val="0"/>
      <w:marTop w:val="0"/>
      <w:marBottom w:val="0"/>
      <w:divBdr>
        <w:top w:val="none" w:sz="0" w:space="0" w:color="auto"/>
        <w:left w:val="none" w:sz="0" w:space="0" w:color="auto"/>
        <w:bottom w:val="none" w:sz="0" w:space="0" w:color="auto"/>
        <w:right w:val="none" w:sz="0" w:space="0" w:color="auto"/>
      </w:divBdr>
      <w:divsChild>
        <w:div w:id="381028343">
          <w:marLeft w:val="1238"/>
          <w:marRight w:val="0"/>
          <w:marTop w:val="94"/>
          <w:marBottom w:val="0"/>
          <w:divBdr>
            <w:top w:val="none" w:sz="0" w:space="0" w:color="auto"/>
            <w:left w:val="none" w:sz="0" w:space="0" w:color="auto"/>
            <w:bottom w:val="none" w:sz="0" w:space="0" w:color="auto"/>
            <w:right w:val="none" w:sz="0" w:space="0" w:color="auto"/>
          </w:divBdr>
        </w:div>
      </w:divsChild>
    </w:div>
    <w:div w:id="623467968">
      <w:bodyDiv w:val="1"/>
      <w:marLeft w:val="30"/>
      <w:marRight w:val="30"/>
      <w:marTop w:val="0"/>
      <w:marBottom w:val="0"/>
      <w:divBdr>
        <w:top w:val="none" w:sz="0" w:space="0" w:color="auto"/>
        <w:left w:val="none" w:sz="0" w:space="0" w:color="auto"/>
        <w:bottom w:val="none" w:sz="0" w:space="0" w:color="auto"/>
        <w:right w:val="none" w:sz="0" w:space="0" w:color="auto"/>
      </w:divBdr>
      <w:divsChild>
        <w:div w:id="1805811445">
          <w:marLeft w:val="0"/>
          <w:marRight w:val="0"/>
          <w:marTop w:val="0"/>
          <w:marBottom w:val="0"/>
          <w:divBdr>
            <w:top w:val="none" w:sz="0" w:space="0" w:color="auto"/>
            <w:left w:val="none" w:sz="0" w:space="0" w:color="auto"/>
            <w:bottom w:val="none" w:sz="0" w:space="0" w:color="auto"/>
            <w:right w:val="none" w:sz="0" w:space="0" w:color="auto"/>
          </w:divBdr>
          <w:divsChild>
            <w:div w:id="561446971">
              <w:marLeft w:val="0"/>
              <w:marRight w:val="0"/>
              <w:marTop w:val="0"/>
              <w:marBottom w:val="0"/>
              <w:divBdr>
                <w:top w:val="none" w:sz="0" w:space="0" w:color="auto"/>
                <w:left w:val="none" w:sz="0" w:space="0" w:color="auto"/>
                <w:bottom w:val="none" w:sz="0" w:space="0" w:color="auto"/>
                <w:right w:val="none" w:sz="0" w:space="0" w:color="auto"/>
              </w:divBdr>
              <w:divsChild>
                <w:div w:id="951281105">
                  <w:marLeft w:val="180"/>
                  <w:marRight w:val="0"/>
                  <w:marTop w:val="0"/>
                  <w:marBottom w:val="0"/>
                  <w:divBdr>
                    <w:top w:val="none" w:sz="0" w:space="0" w:color="auto"/>
                    <w:left w:val="none" w:sz="0" w:space="0" w:color="auto"/>
                    <w:bottom w:val="none" w:sz="0" w:space="0" w:color="auto"/>
                    <w:right w:val="none" w:sz="0" w:space="0" w:color="auto"/>
                  </w:divBdr>
                  <w:divsChild>
                    <w:div w:id="62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3330">
      <w:bodyDiv w:val="1"/>
      <w:marLeft w:val="0"/>
      <w:marRight w:val="0"/>
      <w:marTop w:val="0"/>
      <w:marBottom w:val="0"/>
      <w:divBdr>
        <w:top w:val="none" w:sz="0" w:space="0" w:color="auto"/>
        <w:left w:val="none" w:sz="0" w:space="0" w:color="auto"/>
        <w:bottom w:val="none" w:sz="0" w:space="0" w:color="auto"/>
        <w:right w:val="none" w:sz="0" w:space="0" w:color="auto"/>
      </w:divBdr>
    </w:div>
    <w:div w:id="626619890">
      <w:bodyDiv w:val="1"/>
      <w:marLeft w:val="0"/>
      <w:marRight w:val="0"/>
      <w:marTop w:val="0"/>
      <w:marBottom w:val="0"/>
      <w:divBdr>
        <w:top w:val="none" w:sz="0" w:space="0" w:color="auto"/>
        <w:left w:val="none" w:sz="0" w:space="0" w:color="auto"/>
        <w:bottom w:val="none" w:sz="0" w:space="0" w:color="auto"/>
        <w:right w:val="none" w:sz="0" w:space="0" w:color="auto"/>
      </w:divBdr>
    </w:div>
    <w:div w:id="633562340">
      <w:bodyDiv w:val="1"/>
      <w:marLeft w:val="0"/>
      <w:marRight w:val="0"/>
      <w:marTop w:val="0"/>
      <w:marBottom w:val="0"/>
      <w:divBdr>
        <w:top w:val="none" w:sz="0" w:space="0" w:color="auto"/>
        <w:left w:val="none" w:sz="0" w:space="0" w:color="auto"/>
        <w:bottom w:val="none" w:sz="0" w:space="0" w:color="auto"/>
        <w:right w:val="none" w:sz="0" w:space="0" w:color="auto"/>
      </w:divBdr>
    </w:div>
    <w:div w:id="681854778">
      <w:bodyDiv w:val="1"/>
      <w:marLeft w:val="0"/>
      <w:marRight w:val="0"/>
      <w:marTop w:val="0"/>
      <w:marBottom w:val="0"/>
      <w:divBdr>
        <w:top w:val="none" w:sz="0" w:space="0" w:color="auto"/>
        <w:left w:val="none" w:sz="0" w:space="0" w:color="auto"/>
        <w:bottom w:val="none" w:sz="0" w:space="0" w:color="auto"/>
        <w:right w:val="none" w:sz="0" w:space="0" w:color="auto"/>
      </w:divBdr>
      <w:divsChild>
        <w:div w:id="355693440">
          <w:marLeft w:val="0"/>
          <w:marRight w:val="0"/>
          <w:marTop w:val="0"/>
          <w:marBottom w:val="0"/>
          <w:divBdr>
            <w:top w:val="none" w:sz="0" w:space="0" w:color="auto"/>
            <w:left w:val="none" w:sz="0" w:space="0" w:color="auto"/>
            <w:bottom w:val="none" w:sz="0" w:space="0" w:color="auto"/>
            <w:right w:val="none" w:sz="0" w:space="0" w:color="auto"/>
          </w:divBdr>
          <w:divsChild>
            <w:div w:id="2033340128">
              <w:marLeft w:val="0"/>
              <w:marRight w:val="0"/>
              <w:marTop w:val="0"/>
              <w:marBottom w:val="0"/>
              <w:divBdr>
                <w:top w:val="none" w:sz="0" w:space="0" w:color="auto"/>
                <w:left w:val="none" w:sz="0" w:space="0" w:color="auto"/>
                <w:bottom w:val="none" w:sz="0" w:space="0" w:color="auto"/>
                <w:right w:val="none" w:sz="0" w:space="0" w:color="auto"/>
              </w:divBdr>
              <w:divsChild>
                <w:div w:id="1618483792">
                  <w:marLeft w:val="0"/>
                  <w:marRight w:val="0"/>
                  <w:marTop w:val="0"/>
                  <w:marBottom w:val="0"/>
                  <w:divBdr>
                    <w:top w:val="none" w:sz="0" w:space="0" w:color="auto"/>
                    <w:left w:val="none" w:sz="0" w:space="0" w:color="auto"/>
                    <w:bottom w:val="none" w:sz="0" w:space="0" w:color="auto"/>
                    <w:right w:val="none" w:sz="0" w:space="0" w:color="auto"/>
                  </w:divBdr>
                  <w:divsChild>
                    <w:div w:id="324750123">
                      <w:marLeft w:val="0"/>
                      <w:marRight w:val="0"/>
                      <w:marTop w:val="0"/>
                      <w:marBottom w:val="0"/>
                      <w:divBdr>
                        <w:top w:val="none" w:sz="0" w:space="0" w:color="auto"/>
                        <w:left w:val="none" w:sz="0" w:space="0" w:color="auto"/>
                        <w:bottom w:val="none" w:sz="0" w:space="0" w:color="auto"/>
                        <w:right w:val="none" w:sz="0" w:space="0" w:color="auto"/>
                      </w:divBdr>
                      <w:divsChild>
                        <w:div w:id="1915702525">
                          <w:marLeft w:val="0"/>
                          <w:marRight w:val="0"/>
                          <w:marTop w:val="0"/>
                          <w:marBottom w:val="0"/>
                          <w:divBdr>
                            <w:top w:val="none" w:sz="0" w:space="0" w:color="auto"/>
                            <w:left w:val="none" w:sz="0" w:space="0" w:color="auto"/>
                            <w:bottom w:val="none" w:sz="0" w:space="0" w:color="auto"/>
                            <w:right w:val="none" w:sz="0" w:space="0" w:color="auto"/>
                          </w:divBdr>
                          <w:divsChild>
                            <w:div w:id="116488912">
                              <w:marLeft w:val="0"/>
                              <w:marRight w:val="0"/>
                              <w:marTop w:val="0"/>
                              <w:marBottom w:val="0"/>
                              <w:divBdr>
                                <w:top w:val="none" w:sz="0" w:space="0" w:color="auto"/>
                                <w:left w:val="none" w:sz="0" w:space="0" w:color="auto"/>
                                <w:bottom w:val="none" w:sz="0" w:space="0" w:color="auto"/>
                                <w:right w:val="none" w:sz="0" w:space="0" w:color="auto"/>
                              </w:divBdr>
                              <w:divsChild>
                                <w:div w:id="2043548573">
                                  <w:marLeft w:val="0"/>
                                  <w:marRight w:val="0"/>
                                  <w:marTop w:val="0"/>
                                  <w:marBottom w:val="0"/>
                                  <w:divBdr>
                                    <w:top w:val="none" w:sz="0" w:space="0" w:color="auto"/>
                                    <w:left w:val="none" w:sz="0" w:space="0" w:color="auto"/>
                                    <w:bottom w:val="none" w:sz="0" w:space="0" w:color="auto"/>
                                    <w:right w:val="none" w:sz="0" w:space="0" w:color="auto"/>
                                  </w:divBdr>
                                  <w:divsChild>
                                    <w:div w:id="2118989404">
                                      <w:marLeft w:val="0"/>
                                      <w:marRight w:val="0"/>
                                      <w:marTop w:val="0"/>
                                      <w:marBottom w:val="0"/>
                                      <w:divBdr>
                                        <w:top w:val="none" w:sz="0" w:space="0" w:color="auto"/>
                                        <w:left w:val="none" w:sz="0" w:space="0" w:color="auto"/>
                                        <w:bottom w:val="none" w:sz="0" w:space="0" w:color="auto"/>
                                        <w:right w:val="none" w:sz="0" w:space="0" w:color="auto"/>
                                      </w:divBdr>
                                      <w:divsChild>
                                        <w:div w:id="1958903250">
                                          <w:marLeft w:val="0"/>
                                          <w:marRight w:val="0"/>
                                          <w:marTop w:val="0"/>
                                          <w:marBottom w:val="0"/>
                                          <w:divBdr>
                                            <w:top w:val="none" w:sz="0" w:space="0" w:color="auto"/>
                                            <w:left w:val="none" w:sz="0" w:space="0" w:color="auto"/>
                                            <w:bottom w:val="none" w:sz="0" w:space="0" w:color="auto"/>
                                            <w:right w:val="none" w:sz="0" w:space="0" w:color="auto"/>
                                          </w:divBdr>
                                          <w:divsChild>
                                            <w:div w:id="626593532">
                                              <w:marLeft w:val="0"/>
                                              <w:marRight w:val="0"/>
                                              <w:marTop w:val="0"/>
                                              <w:marBottom w:val="0"/>
                                              <w:divBdr>
                                                <w:top w:val="none" w:sz="0" w:space="0" w:color="auto"/>
                                                <w:left w:val="none" w:sz="0" w:space="0" w:color="auto"/>
                                                <w:bottom w:val="none" w:sz="0" w:space="0" w:color="auto"/>
                                                <w:right w:val="none" w:sz="0" w:space="0" w:color="auto"/>
                                              </w:divBdr>
                                              <w:divsChild>
                                                <w:div w:id="139886388">
                                                  <w:marLeft w:val="0"/>
                                                  <w:marRight w:val="0"/>
                                                  <w:marTop w:val="0"/>
                                                  <w:marBottom w:val="0"/>
                                                  <w:divBdr>
                                                    <w:top w:val="none" w:sz="0" w:space="0" w:color="auto"/>
                                                    <w:left w:val="none" w:sz="0" w:space="0" w:color="auto"/>
                                                    <w:bottom w:val="none" w:sz="0" w:space="0" w:color="auto"/>
                                                    <w:right w:val="none" w:sz="0" w:space="0" w:color="auto"/>
                                                  </w:divBdr>
                                                  <w:divsChild>
                                                    <w:div w:id="7776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4427538">
      <w:bodyDiv w:val="1"/>
      <w:marLeft w:val="0"/>
      <w:marRight w:val="0"/>
      <w:marTop w:val="0"/>
      <w:marBottom w:val="0"/>
      <w:divBdr>
        <w:top w:val="none" w:sz="0" w:space="0" w:color="auto"/>
        <w:left w:val="none" w:sz="0" w:space="0" w:color="auto"/>
        <w:bottom w:val="none" w:sz="0" w:space="0" w:color="auto"/>
        <w:right w:val="none" w:sz="0" w:space="0" w:color="auto"/>
      </w:divBdr>
    </w:div>
    <w:div w:id="697124667">
      <w:bodyDiv w:val="1"/>
      <w:marLeft w:val="0"/>
      <w:marRight w:val="0"/>
      <w:marTop w:val="0"/>
      <w:marBottom w:val="0"/>
      <w:divBdr>
        <w:top w:val="none" w:sz="0" w:space="0" w:color="auto"/>
        <w:left w:val="none" w:sz="0" w:space="0" w:color="auto"/>
        <w:bottom w:val="none" w:sz="0" w:space="0" w:color="auto"/>
        <w:right w:val="none" w:sz="0" w:space="0" w:color="auto"/>
      </w:divBdr>
      <w:divsChild>
        <w:div w:id="646865177">
          <w:marLeft w:val="907"/>
          <w:marRight w:val="0"/>
          <w:marTop w:val="113"/>
          <w:marBottom w:val="0"/>
          <w:divBdr>
            <w:top w:val="none" w:sz="0" w:space="0" w:color="auto"/>
            <w:left w:val="none" w:sz="0" w:space="0" w:color="auto"/>
            <w:bottom w:val="none" w:sz="0" w:space="0" w:color="auto"/>
            <w:right w:val="none" w:sz="0" w:space="0" w:color="auto"/>
          </w:divBdr>
        </w:div>
        <w:div w:id="639961103">
          <w:marLeft w:val="1238"/>
          <w:marRight w:val="0"/>
          <w:marTop w:val="94"/>
          <w:marBottom w:val="0"/>
          <w:divBdr>
            <w:top w:val="none" w:sz="0" w:space="0" w:color="auto"/>
            <w:left w:val="none" w:sz="0" w:space="0" w:color="auto"/>
            <w:bottom w:val="none" w:sz="0" w:space="0" w:color="auto"/>
            <w:right w:val="none" w:sz="0" w:space="0" w:color="auto"/>
          </w:divBdr>
        </w:div>
        <w:div w:id="2084378257">
          <w:marLeft w:val="1238"/>
          <w:marRight w:val="0"/>
          <w:marTop w:val="94"/>
          <w:marBottom w:val="0"/>
          <w:divBdr>
            <w:top w:val="none" w:sz="0" w:space="0" w:color="auto"/>
            <w:left w:val="none" w:sz="0" w:space="0" w:color="auto"/>
            <w:bottom w:val="none" w:sz="0" w:space="0" w:color="auto"/>
            <w:right w:val="none" w:sz="0" w:space="0" w:color="auto"/>
          </w:divBdr>
        </w:div>
        <w:div w:id="258367515">
          <w:marLeft w:val="1238"/>
          <w:marRight w:val="0"/>
          <w:marTop w:val="94"/>
          <w:marBottom w:val="0"/>
          <w:divBdr>
            <w:top w:val="none" w:sz="0" w:space="0" w:color="auto"/>
            <w:left w:val="none" w:sz="0" w:space="0" w:color="auto"/>
            <w:bottom w:val="none" w:sz="0" w:space="0" w:color="auto"/>
            <w:right w:val="none" w:sz="0" w:space="0" w:color="auto"/>
          </w:divBdr>
        </w:div>
        <w:div w:id="1052580953">
          <w:marLeft w:val="907"/>
          <w:marRight w:val="0"/>
          <w:marTop w:val="113"/>
          <w:marBottom w:val="0"/>
          <w:divBdr>
            <w:top w:val="none" w:sz="0" w:space="0" w:color="auto"/>
            <w:left w:val="none" w:sz="0" w:space="0" w:color="auto"/>
            <w:bottom w:val="none" w:sz="0" w:space="0" w:color="auto"/>
            <w:right w:val="none" w:sz="0" w:space="0" w:color="auto"/>
          </w:divBdr>
        </w:div>
        <w:div w:id="593244451">
          <w:marLeft w:val="1238"/>
          <w:marRight w:val="0"/>
          <w:marTop w:val="94"/>
          <w:marBottom w:val="0"/>
          <w:divBdr>
            <w:top w:val="none" w:sz="0" w:space="0" w:color="auto"/>
            <w:left w:val="none" w:sz="0" w:space="0" w:color="auto"/>
            <w:bottom w:val="none" w:sz="0" w:space="0" w:color="auto"/>
            <w:right w:val="none" w:sz="0" w:space="0" w:color="auto"/>
          </w:divBdr>
        </w:div>
        <w:div w:id="1453213089">
          <w:marLeft w:val="1238"/>
          <w:marRight w:val="0"/>
          <w:marTop w:val="94"/>
          <w:marBottom w:val="0"/>
          <w:divBdr>
            <w:top w:val="none" w:sz="0" w:space="0" w:color="auto"/>
            <w:left w:val="none" w:sz="0" w:space="0" w:color="auto"/>
            <w:bottom w:val="none" w:sz="0" w:space="0" w:color="auto"/>
            <w:right w:val="none" w:sz="0" w:space="0" w:color="auto"/>
          </w:divBdr>
        </w:div>
        <w:div w:id="1386756317">
          <w:marLeft w:val="907"/>
          <w:marRight w:val="0"/>
          <w:marTop w:val="113"/>
          <w:marBottom w:val="0"/>
          <w:divBdr>
            <w:top w:val="none" w:sz="0" w:space="0" w:color="auto"/>
            <w:left w:val="none" w:sz="0" w:space="0" w:color="auto"/>
            <w:bottom w:val="none" w:sz="0" w:space="0" w:color="auto"/>
            <w:right w:val="none" w:sz="0" w:space="0" w:color="auto"/>
          </w:divBdr>
        </w:div>
        <w:div w:id="648903760">
          <w:marLeft w:val="1238"/>
          <w:marRight w:val="0"/>
          <w:marTop w:val="94"/>
          <w:marBottom w:val="0"/>
          <w:divBdr>
            <w:top w:val="none" w:sz="0" w:space="0" w:color="auto"/>
            <w:left w:val="none" w:sz="0" w:space="0" w:color="auto"/>
            <w:bottom w:val="none" w:sz="0" w:space="0" w:color="auto"/>
            <w:right w:val="none" w:sz="0" w:space="0" w:color="auto"/>
          </w:divBdr>
        </w:div>
        <w:div w:id="567692919">
          <w:marLeft w:val="907"/>
          <w:marRight w:val="0"/>
          <w:marTop w:val="113"/>
          <w:marBottom w:val="0"/>
          <w:divBdr>
            <w:top w:val="none" w:sz="0" w:space="0" w:color="auto"/>
            <w:left w:val="none" w:sz="0" w:space="0" w:color="auto"/>
            <w:bottom w:val="none" w:sz="0" w:space="0" w:color="auto"/>
            <w:right w:val="none" w:sz="0" w:space="0" w:color="auto"/>
          </w:divBdr>
        </w:div>
        <w:div w:id="467404590">
          <w:marLeft w:val="1238"/>
          <w:marRight w:val="0"/>
          <w:marTop w:val="94"/>
          <w:marBottom w:val="0"/>
          <w:divBdr>
            <w:top w:val="none" w:sz="0" w:space="0" w:color="auto"/>
            <w:left w:val="none" w:sz="0" w:space="0" w:color="auto"/>
            <w:bottom w:val="none" w:sz="0" w:space="0" w:color="auto"/>
            <w:right w:val="none" w:sz="0" w:space="0" w:color="auto"/>
          </w:divBdr>
        </w:div>
        <w:div w:id="247887811">
          <w:marLeft w:val="1584"/>
          <w:marRight w:val="0"/>
          <w:marTop w:val="86"/>
          <w:marBottom w:val="0"/>
          <w:divBdr>
            <w:top w:val="none" w:sz="0" w:space="0" w:color="auto"/>
            <w:left w:val="none" w:sz="0" w:space="0" w:color="auto"/>
            <w:bottom w:val="none" w:sz="0" w:space="0" w:color="auto"/>
            <w:right w:val="none" w:sz="0" w:space="0" w:color="auto"/>
          </w:divBdr>
        </w:div>
      </w:divsChild>
    </w:div>
    <w:div w:id="709112930">
      <w:bodyDiv w:val="1"/>
      <w:marLeft w:val="0"/>
      <w:marRight w:val="0"/>
      <w:marTop w:val="0"/>
      <w:marBottom w:val="0"/>
      <w:divBdr>
        <w:top w:val="none" w:sz="0" w:space="0" w:color="auto"/>
        <w:left w:val="none" w:sz="0" w:space="0" w:color="auto"/>
        <w:bottom w:val="none" w:sz="0" w:space="0" w:color="auto"/>
        <w:right w:val="none" w:sz="0" w:space="0" w:color="auto"/>
      </w:divBdr>
    </w:div>
    <w:div w:id="760568714">
      <w:bodyDiv w:val="1"/>
      <w:marLeft w:val="0"/>
      <w:marRight w:val="0"/>
      <w:marTop w:val="0"/>
      <w:marBottom w:val="0"/>
      <w:divBdr>
        <w:top w:val="none" w:sz="0" w:space="0" w:color="auto"/>
        <w:left w:val="none" w:sz="0" w:space="0" w:color="auto"/>
        <w:bottom w:val="none" w:sz="0" w:space="0" w:color="auto"/>
        <w:right w:val="none" w:sz="0" w:space="0" w:color="auto"/>
      </w:divBdr>
    </w:div>
    <w:div w:id="808979104">
      <w:bodyDiv w:val="1"/>
      <w:marLeft w:val="0"/>
      <w:marRight w:val="0"/>
      <w:marTop w:val="0"/>
      <w:marBottom w:val="0"/>
      <w:divBdr>
        <w:top w:val="none" w:sz="0" w:space="0" w:color="auto"/>
        <w:left w:val="none" w:sz="0" w:space="0" w:color="auto"/>
        <w:bottom w:val="none" w:sz="0" w:space="0" w:color="auto"/>
        <w:right w:val="none" w:sz="0" w:space="0" w:color="auto"/>
      </w:divBdr>
      <w:divsChild>
        <w:div w:id="1486702034">
          <w:marLeft w:val="1238"/>
          <w:marRight w:val="0"/>
          <w:marTop w:val="94"/>
          <w:marBottom w:val="0"/>
          <w:divBdr>
            <w:top w:val="none" w:sz="0" w:space="0" w:color="auto"/>
            <w:left w:val="none" w:sz="0" w:space="0" w:color="auto"/>
            <w:bottom w:val="none" w:sz="0" w:space="0" w:color="auto"/>
            <w:right w:val="none" w:sz="0" w:space="0" w:color="auto"/>
          </w:divBdr>
        </w:div>
      </w:divsChild>
    </w:div>
    <w:div w:id="813959139">
      <w:bodyDiv w:val="1"/>
      <w:marLeft w:val="0"/>
      <w:marRight w:val="0"/>
      <w:marTop w:val="0"/>
      <w:marBottom w:val="0"/>
      <w:divBdr>
        <w:top w:val="none" w:sz="0" w:space="0" w:color="auto"/>
        <w:left w:val="none" w:sz="0" w:space="0" w:color="auto"/>
        <w:bottom w:val="none" w:sz="0" w:space="0" w:color="auto"/>
        <w:right w:val="none" w:sz="0" w:space="0" w:color="auto"/>
      </w:divBdr>
      <w:divsChild>
        <w:div w:id="2115904883">
          <w:marLeft w:val="0"/>
          <w:marRight w:val="0"/>
          <w:marTop w:val="0"/>
          <w:marBottom w:val="0"/>
          <w:divBdr>
            <w:top w:val="none" w:sz="0" w:space="0" w:color="auto"/>
            <w:left w:val="none" w:sz="0" w:space="0" w:color="auto"/>
            <w:bottom w:val="none" w:sz="0" w:space="0" w:color="auto"/>
            <w:right w:val="none" w:sz="0" w:space="0" w:color="auto"/>
          </w:divBdr>
          <w:divsChild>
            <w:div w:id="1983464719">
              <w:marLeft w:val="0"/>
              <w:marRight w:val="0"/>
              <w:marTop w:val="0"/>
              <w:marBottom w:val="0"/>
              <w:divBdr>
                <w:top w:val="none" w:sz="0" w:space="0" w:color="auto"/>
                <w:left w:val="none" w:sz="0" w:space="0" w:color="auto"/>
                <w:bottom w:val="none" w:sz="0" w:space="0" w:color="auto"/>
                <w:right w:val="none" w:sz="0" w:space="0" w:color="auto"/>
              </w:divBdr>
              <w:divsChild>
                <w:div w:id="137961701">
                  <w:marLeft w:val="0"/>
                  <w:marRight w:val="0"/>
                  <w:marTop w:val="0"/>
                  <w:marBottom w:val="0"/>
                  <w:divBdr>
                    <w:top w:val="none" w:sz="0" w:space="0" w:color="auto"/>
                    <w:left w:val="none" w:sz="0" w:space="0" w:color="auto"/>
                    <w:bottom w:val="none" w:sz="0" w:space="0" w:color="auto"/>
                    <w:right w:val="none" w:sz="0" w:space="0" w:color="auto"/>
                  </w:divBdr>
                  <w:divsChild>
                    <w:div w:id="727149833">
                      <w:marLeft w:val="0"/>
                      <w:marRight w:val="0"/>
                      <w:marTop w:val="0"/>
                      <w:marBottom w:val="0"/>
                      <w:divBdr>
                        <w:top w:val="none" w:sz="0" w:space="0" w:color="auto"/>
                        <w:left w:val="none" w:sz="0" w:space="0" w:color="auto"/>
                        <w:bottom w:val="none" w:sz="0" w:space="0" w:color="auto"/>
                        <w:right w:val="none" w:sz="0" w:space="0" w:color="auto"/>
                      </w:divBdr>
                      <w:divsChild>
                        <w:div w:id="1495294787">
                          <w:marLeft w:val="0"/>
                          <w:marRight w:val="0"/>
                          <w:marTop w:val="0"/>
                          <w:marBottom w:val="0"/>
                          <w:divBdr>
                            <w:top w:val="none" w:sz="0" w:space="0" w:color="auto"/>
                            <w:left w:val="none" w:sz="0" w:space="0" w:color="auto"/>
                            <w:bottom w:val="none" w:sz="0" w:space="0" w:color="auto"/>
                            <w:right w:val="none" w:sz="0" w:space="0" w:color="auto"/>
                          </w:divBdr>
                          <w:divsChild>
                            <w:div w:id="2002541226">
                              <w:marLeft w:val="0"/>
                              <w:marRight w:val="0"/>
                              <w:marTop w:val="0"/>
                              <w:marBottom w:val="0"/>
                              <w:divBdr>
                                <w:top w:val="none" w:sz="0" w:space="0" w:color="auto"/>
                                <w:left w:val="none" w:sz="0" w:space="0" w:color="auto"/>
                                <w:bottom w:val="none" w:sz="0" w:space="0" w:color="auto"/>
                                <w:right w:val="none" w:sz="0" w:space="0" w:color="auto"/>
                              </w:divBdr>
                              <w:divsChild>
                                <w:div w:id="3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49950">
      <w:bodyDiv w:val="1"/>
      <w:marLeft w:val="0"/>
      <w:marRight w:val="0"/>
      <w:marTop w:val="0"/>
      <w:marBottom w:val="0"/>
      <w:divBdr>
        <w:top w:val="none" w:sz="0" w:space="0" w:color="auto"/>
        <w:left w:val="none" w:sz="0" w:space="0" w:color="auto"/>
        <w:bottom w:val="none" w:sz="0" w:space="0" w:color="auto"/>
        <w:right w:val="none" w:sz="0" w:space="0" w:color="auto"/>
      </w:divBdr>
      <w:divsChild>
        <w:div w:id="220288864">
          <w:marLeft w:val="0"/>
          <w:marRight w:val="0"/>
          <w:marTop w:val="0"/>
          <w:marBottom w:val="0"/>
          <w:divBdr>
            <w:top w:val="none" w:sz="0" w:space="0" w:color="auto"/>
            <w:left w:val="none" w:sz="0" w:space="0" w:color="auto"/>
            <w:bottom w:val="none" w:sz="0" w:space="0" w:color="auto"/>
            <w:right w:val="none" w:sz="0" w:space="0" w:color="auto"/>
          </w:divBdr>
          <w:divsChild>
            <w:div w:id="1947149078">
              <w:marLeft w:val="0"/>
              <w:marRight w:val="0"/>
              <w:marTop w:val="0"/>
              <w:marBottom w:val="0"/>
              <w:divBdr>
                <w:top w:val="none" w:sz="0" w:space="0" w:color="auto"/>
                <w:left w:val="none" w:sz="0" w:space="0" w:color="auto"/>
                <w:bottom w:val="none" w:sz="0" w:space="0" w:color="auto"/>
                <w:right w:val="none" w:sz="0" w:space="0" w:color="auto"/>
              </w:divBdr>
              <w:divsChild>
                <w:div w:id="665934347">
                  <w:marLeft w:val="0"/>
                  <w:marRight w:val="0"/>
                  <w:marTop w:val="0"/>
                  <w:marBottom w:val="0"/>
                  <w:divBdr>
                    <w:top w:val="none" w:sz="0" w:space="0" w:color="auto"/>
                    <w:left w:val="none" w:sz="0" w:space="0" w:color="auto"/>
                    <w:bottom w:val="none" w:sz="0" w:space="0" w:color="auto"/>
                    <w:right w:val="none" w:sz="0" w:space="0" w:color="auto"/>
                  </w:divBdr>
                  <w:divsChild>
                    <w:div w:id="1463647182">
                      <w:marLeft w:val="0"/>
                      <w:marRight w:val="0"/>
                      <w:marTop w:val="150"/>
                      <w:marBottom w:val="150"/>
                      <w:divBdr>
                        <w:top w:val="none" w:sz="0" w:space="0" w:color="auto"/>
                        <w:left w:val="none" w:sz="0" w:space="0" w:color="auto"/>
                        <w:bottom w:val="none" w:sz="0" w:space="0" w:color="auto"/>
                        <w:right w:val="none" w:sz="0" w:space="0" w:color="auto"/>
                      </w:divBdr>
                      <w:divsChild>
                        <w:div w:id="1817604183">
                          <w:marLeft w:val="0"/>
                          <w:marRight w:val="0"/>
                          <w:marTop w:val="0"/>
                          <w:marBottom w:val="0"/>
                          <w:divBdr>
                            <w:top w:val="none" w:sz="0" w:space="0" w:color="auto"/>
                            <w:left w:val="none" w:sz="0" w:space="0" w:color="auto"/>
                            <w:bottom w:val="none" w:sz="0" w:space="0" w:color="auto"/>
                            <w:right w:val="none" w:sz="0" w:space="0" w:color="auto"/>
                          </w:divBdr>
                          <w:divsChild>
                            <w:div w:id="1033379418">
                              <w:marLeft w:val="0"/>
                              <w:marRight w:val="0"/>
                              <w:marTop w:val="0"/>
                              <w:marBottom w:val="0"/>
                              <w:divBdr>
                                <w:top w:val="none" w:sz="0" w:space="0" w:color="auto"/>
                                <w:left w:val="none" w:sz="0" w:space="0" w:color="auto"/>
                                <w:bottom w:val="none" w:sz="0" w:space="0" w:color="auto"/>
                                <w:right w:val="none" w:sz="0" w:space="0" w:color="auto"/>
                              </w:divBdr>
                              <w:divsChild>
                                <w:div w:id="944460761">
                                  <w:marLeft w:val="0"/>
                                  <w:marRight w:val="0"/>
                                  <w:marTop w:val="0"/>
                                  <w:marBottom w:val="0"/>
                                  <w:divBdr>
                                    <w:top w:val="none" w:sz="0" w:space="0" w:color="auto"/>
                                    <w:left w:val="none" w:sz="0" w:space="0" w:color="auto"/>
                                    <w:bottom w:val="none" w:sz="0" w:space="0" w:color="auto"/>
                                    <w:right w:val="none" w:sz="0" w:space="0" w:color="auto"/>
                                  </w:divBdr>
                                  <w:divsChild>
                                    <w:div w:id="993950830">
                                      <w:marLeft w:val="0"/>
                                      <w:marRight w:val="0"/>
                                      <w:marTop w:val="0"/>
                                      <w:marBottom w:val="0"/>
                                      <w:divBdr>
                                        <w:top w:val="none" w:sz="0" w:space="0" w:color="auto"/>
                                        <w:left w:val="none" w:sz="0" w:space="0" w:color="auto"/>
                                        <w:bottom w:val="none" w:sz="0" w:space="0" w:color="auto"/>
                                        <w:right w:val="none" w:sz="0" w:space="0" w:color="auto"/>
                                      </w:divBdr>
                                    </w:div>
                                    <w:div w:id="588545435">
                                      <w:marLeft w:val="0"/>
                                      <w:marRight w:val="0"/>
                                      <w:marTop w:val="0"/>
                                      <w:marBottom w:val="0"/>
                                      <w:divBdr>
                                        <w:top w:val="none" w:sz="0" w:space="0" w:color="auto"/>
                                        <w:left w:val="none" w:sz="0" w:space="0" w:color="auto"/>
                                        <w:bottom w:val="none" w:sz="0" w:space="0" w:color="auto"/>
                                        <w:right w:val="none" w:sz="0" w:space="0" w:color="auto"/>
                                      </w:divBdr>
                                    </w:div>
                                    <w:div w:id="1225488334">
                                      <w:marLeft w:val="0"/>
                                      <w:marRight w:val="0"/>
                                      <w:marTop w:val="0"/>
                                      <w:marBottom w:val="0"/>
                                      <w:divBdr>
                                        <w:top w:val="none" w:sz="0" w:space="0" w:color="auto"/>
                                        <w:left w:val="none" w:sz="0" w:space="0" w:color="auto"/>
                                        <w:bottom w:val="none" w:sz="0" w:space="0" w:color="auto"/>
                                        <w:right w:val="none" w:sz="0" w:space="0" w:color="auto"/>
                                      </w:divBdr>
                                    </w:div>
                                    <w:div w:id="1468087761">
                                      <w:marLeft w:val="0"/>
                                      <w:marRight w:val="0"/>
                                      <w:marTop w:val="0"/>
                                      <w:marBottom w:val="0"/>
                                      <w:divBdr>
                                        <w:top w:val="none" w:sz="0" w:space="0" w:color="auto"/>
                                        <w:left w:val="none" w:sz="0" w:space="0" w:color="auto"/>
                                        <w:bottom w:val="none" w:sz="0" w:space="0" w:color="auto"/>
                                        <w:right w:val="none" w:sz="0" w:space="0" w:color="auto"/>
                                      </w:divBdr>
                                    </w:div>
                                    <w:div w:id="483157762">
                                      <w:marLeft w:val="0"/>
                                      <w:marRight w:val="0"/>
                                      <w:marTop w:val="0"/>
                                      <w:marBottom w:val="0"/>
                                      <w:divBdr>
                                        <w:top w:val="none" w:sz="0" w:space="0" w:color="auto"/>
                                        <w:left w:val="none" w:sz="0" w:space="0" w:color="auto"/>
                                        <w:bottom w:val="none" w:sz="0" w:space="0" w:color="auto"/>
                                        <w:right w:val="none" w:sz="0" w:space="0" w:color="auto"/>
                                      </w:divBdr>
                                    </w:div>
                                    <w:div w:id="17278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487788">
      <w:bodyDiv w:val="1"/>
      <w:marLeft w:val="0"/>
      <w:marRight w:val="0"/>
      <w:marTop w:val="0"/>
      <w:marBottom w:val="0"/>
      <w:divBdr>
        <w:top w:val="none" w:sz="0" w:space="0" w:color="auto"/>
        <w:left w:val="none" w:sz="0" w:space="0" w:color="auto"/>
        <w:bottom w:val="none" w:sz="0" w:space="0" w:color="auto"/>
        <w:right w:val="none" w:sz="0" w:space="0" w:color="auto"/>
      </w:divBdr>
      <w:divsChild>
        <w:div w:id="549000805">
          <w:marLeft w:val="547"/>
          <w:marRight w:val="0"/>
          <w:marTop w:val="77"/>
          <w:marBottom w:val="0"/>
          <w:divBdr>
            <w:top w:val="none" w:sz="0" w:space="0" w:color="auto"/>
            <w:left w:val="none" w:sz="0" w:space="0" w:color="auto"/>
            <w:bottom w:val="none" w:sz="0" w:space="0" w:color="auto"/>
            <w:right w:val="none" w:sz="0" w:space="0" w:color="auto"/>
          </w:divBdr>
        </w:div>
      </w:divsChild>
    </w:div>
    <w:div w:id="883370699">
      <w:bodyDiv w:val="1"/>
      <w:marLeft w:val="0"/>
      <w:marRight w:val="0"/>
      <w:marTop w:val="0"/>
      <w:marBottom w:val="0"/>
      <w:divBdr>
        <w:top w:val="none" w:sz="0" w:space="0" w:color="auto"/>
        <w:left w:val="none" w:sz="0" w:space="0" w:color="auto"/>
        <w:bottom w:val="none" w:sz="0" w:space="0" w:color="auto"/>
        <w:right w:val="none" w:sz="0" w:space="0" w:color="auto"/>
      </w:divBdr>
    </w:div>
    <w:div w:id="903878578">
      <w:bodyDiv w:val="1"/>
      <w:marLeft w:val="0"/>
      <w:marRight w:val="0"/>
      <w:marTop w:val="0"/>
      <w:marBottom w:val="0"/>
      <w:divBdr>
        <w:top w:val="none" w:sz="0" w:space="0" w:color="auto"/>
        <w:left w:val="none" w:sz="0" w:space="0" w:color="auto"/>
        <w:bottom w:val="none" w:sz="0" w:space="0" w:color="auto"/>
        <w:right w:val="none" w:sz="0" w:space="0" w:color="auto"/>
      </w:divBdr>
    </w:div>
    <w:div w:id="919172779">
      <w:bodyDiv w:val="1"/>
      <w:marLeft w:val="0"/>
      <w:marRight w:val="0"/>
      <w:marTop w:val="0"/>
      <w:marBottom w:val="0"/>
      <w:divBdr>
        <w:top w:val="none" w:sz="0" w:space="0" w:color="auto"/>
        <w:left w:val="none" w:sz="0" w:space="0" w:color="auto"/>
        <w:bottom w:val="none" w:sz="0" w:space="0" w:color="auto"/>
        <w:right w:val="none" w:sz="0" w:space="0" w:color="auto"/>
      </w:divBdr>
    </w:div>
    <w:div w:id="920019323">
      <w:bodyDiv w:val="1"/>
      <w:marLeft w:val="0"/>
      <w:marRight w:val="0"/>
      <w:marTop w:val="0"/>
      <w:marBottom w:val="0"/>
      <w:divBdr>
        <w:top w:val="none" w:sz="0" w:space="0" w:color="auto"/>
        <w:left w:val="none" w:sz="0" w:space="0" w:color="auto"/>
        <w:bottom w:val="none" w:sz="0" w:space="0" w:color="auto"/>
        <w:right w:val="none" w:sz="0" w:space="0" w:color="auto"/>
      </w:divBdr>
    </w:div>
    <w:div w:id="921140524">
      <w:bodyDiv w:val="1"/>
      <w:marLeft w:val="0"/>
      <w:marRight w:val="0"/>
      <w:marTop w:val="0"/>
      <w:marBottom w:val="0"/>
      <w:divBdr>
        <w:top w:val="none" w:sz="0" w:space="0" w:color="auto"/>
        <w:left w:val="none" w:sz="0" w:space="0" w:color="auto"/>
        <w:bottom w:val="none" w:sz="0" w:space="0" w:color="auto"/>
        <w:right w:val="none" w:sz="0" w:space="0" w:color="auto"/>
      </w:divBdr>
    </w:div>
    <w:div w:id="933829198">
      <w:bodyDiv w:val="1"/>
      <w:marLeft w:val="0"/>
      <w:marRight w:val="0"/>
      <w:marTop w:val="0"/>
      <w:marBottom w:val="0"/>
      <w:divBdr>
        <w:top w:val="none" w:sz="0" w:space="0" w:color="auto"/>
        <w:left w:val="none" w:sz="0" w:space="0" w:color="auto"/>
        <w:bottom w:val="none" w:sz="0" w:space="0" w:color="auto"/>
        <w:right w:val="none" w:sz="0" w:space="0" w:color="auto"/>
      </w:divBdr>
    </w:div>
    <w:div w:id="949823255">
      <w:bodyDiv w:val="1"/>
      <w:marLeft w:val="0"/>
      <w:marRight w:val="0"/>
      <w:marTop w:val="0"/>
      <w:marBottom w:val="0"/>
      <w:divBdr>
        <w:top w:val="none" w:sz="0" w:space="0" w:color="auto"/>
        <w:left w:val="none" w:sz="0" w:space="0" w:color="auto"/>
        <w:bottom w:val="none" w:sz="0" w:space="0" w:color="auto"/>
        <w:right w:val="none" w:sz="0" w:space="0" w:color="auto"/>
      </w:divBdr>
    </w:div>
    <w:div w:id="951129675">
      <w:bodyDiv w:val="1"/>
      <w:marLeft w:val="0"/>
      <w:marRight w:val="0"/>
      <w:marTop w:val="0"/>
      <w:marBottom w:val="0"/>
      <w:divBdr>
        <w:top w:val="none" w:sz="0" w:space="0" w:color="auto"/>
        <w:left w:val="none" w:sz="0" w:space="0" w:color="auto"/>
        <w:bottom w:val="none" w:sz="0" w:space="0" w:color="auto"/>
        <w:right w:val="none" w:sz="0" w:space="0" w:color="auto"/>
      </w:divBdr>
    </w:div>
    <w:div w:id="966739059">
      <w:bodyDiv w:val="1"/>
      <w:marLeft w:val="0"/>
      <w:marRight w:val="0"/>
      <w:marTop w:val="0"/>
      <w:marBottom w:val="0"/>
      <w:divBdr>
        <w:top w:val="none" w:sz="0" w:space="0" w:color="auto"/>
        <w:left w:val="none" w:sz="0" w:space="0" w:color="auto"/>
        <w:bottom w:val="none" w:sz="0" w:space="0" w:color="auto"/>
        <w:right w:val="none" w:sz="0" w:space="0" w:color="auto"/>
      </w:divBdr>
    </w:div>
    <w:div w:id="1041780994">
      <w:bodyDiv w:val="1"/>
      <w:marLeft w:val="0"/>
      <w:marRight w:val="0"/>
      <w:marTop w:val="0"/>
      <w:marBottom w:val="0"/>
      <w:divBdr>
        <w:top w:val="none" w:sz="0" w:space="0" w:color="auto"/>
        <w:left w:val="none" w:sz="0" w:space="0" w:color="auto"/>
        <w:bottom w:val="none" w:sz="0" w:space="0" w:color="auto"/>
        <w:right w:val="none" w:sz="0" w:space="0" w:color="auto"/>
      </w:divBdr>
    </w:div>
    <w:div w:id="1069960669">
      <w:bodyDiv w:val="1"/>
      <w:marLeft w:val="0"/>
      <w:marRight w:val="0"/>
      <w:marTop w:val="0"/>
      <w:marBottom w:val="0"/>
      <w:divBdr>
        <w:top w:val="none" w:sz="0" w:space="0" w:color="auto"/>
        <w:left w:val="none" w:sz="0" w:space="0" w:color="auto"/>
        <w:bottom w:val="none" w:sz="0" w:space="0" w:color="auto"/>
        <w:right w:val="none" w:sz="0" w:space="0" w:color="auto"/>
      </w:divBdr>
      <w:divsChild>
        <w:div w:id="705717491">
          <w:marLeft w:val="360"/>
          <w:marRight w:val="0"/>
          <w:marTop w:val="0"/>
          <w:marBottom w:val="0"/>
          <w:divBdr>
            <w:top w:val="none" w:sz="0" w:space="0" w:color="auto"/>
            <w:left w:val="none" w:sz="0" w:space="0" w:color="auto"/>
            <w:bottom w:val="none" w:sz="0" w:space="0" w:color="auto"/>
            <w:right w:val="none" w:sz="0" w:space="0" w:color="auto"/>
          </w:divBdr>
        </w:div>
        <w:div w:id="792987959">
          <w:marLeft w:val="360"/>
          <w:marRight w:val="0"/>
          <w:marTop w:val="0"/>
          <w:marBottom w:val="0"/>
          <w:divBdr>
            <w:top w:val="none" w:sz="0" w:space="0" w:color="auto"/>
            <w:left w:val="none" w:sz="0" w:space="0" w:color="auto"/>
            <w:bottom w:val="none" w:sz="0" w:space="0" w:color="auto"/>
            <w:right w:val="none" w:sz="0" w:space="0" w:color="auto"/>
          </w:divBdr>
        </w:div>
        <w:div w:id="1130320832">
          <w:marLeft w:val="360"/>
          <w:marRight w:val="0"/>
          <w:marTop w:val="0"/>
          <w:marBottom w:val="0"/>
          <w:divBdr>
            <w:top w:val="none" w:sz="0" w:space="0" w:color="auto"/>
            <w:left w:val="none" w:sz="0" w:space="0" w:color="auto"/>
            <w:bottom w:val="none" w:sz="0" w:space="0" w:color="auto"/>
            <w:right w:val="none" w:sz="0" w:space="0" w:color="auto"/>
          </w:divBdr>
        </w:div>
        <w:div w:id="877476124">
          <w:marLeft w:val="360"/>
          <w:marRight w:val="0"/>
          <w:marTop w:val="0"/>
          <w:marBottom w:val="0"/>
          <w:divBdr>
            <w:top w:val="none" w:sz="0" w:space="0" w:color="auto"/>
            <w:left w:val="none" w:sz="0" w:space="0" w:color="auto"/>
            <w:bottom w:val="none" w:sz="0" w:space="0" w:color="auto"/>
            <w:right w:val="none" w:sz="0" w:space="0" w:color="auto"/>
          </w:divBdr>
        </w:div>
        <w:div w:id="637106006">
          <w:marLeft w:val="360"/>
          <w:marRight w:val="0"/>
          <w:marTop w:val="0"/>
          <w:marBottom w:val="0"/>
          <w:divBdr>
            <w:top w:val="none" w:sz="0" w:space="0" w:color="auto"/>
            <w:left w:val="none" w:sz="0" w:space="0" w:color="auto"/>
            <w:bottom w:val="none" w:sz="0" w:space="0" w:color="auto"/>
            <w:right w:val="none" w:sz="0" w:space="0" w:color="auto"/>
          </w:divBdr>
        </w:div>
      </w:divsChild>
    </w:div>
    <w:div w:id="1097095350">
      <w:bodyDiv w:val="1"/>
      <w:marLeft w:val="0"/>
      <w:marRight w:val="0"/>
      <w:marTop w:val="0"/>
      <w:marBottom w:val="0"/>
      <w:divBdr>
        <w:top w:val="none" w:sz="0" w:space="0" w:color="auto"/>
        <w:left w:val="none" w:sz="0" w:space="0" w:color="auto"/>
        <w:bottom w:val="none" w:sz="0" w:space="0" w:color="auto"/>
        <w:right w:val="none" w:sz="0" w:space="0" w:color="auto"/>
      </w:divBdr>
    </w:div>
    <w:div w:id="1136409936">
      <w:bodyDiv w:val="1"/>
      <w:marLeft w:val="0"/>
      <w:marRight w:val="0"/>
      <w:marTop w:val="0"/>
      <w:marBottom w:val="0"/>
      <w:divBdr>
        <w:top w:val="none" w:sz="0" w:space="0" w:color="auto"/>
        <w:left w:val="none" w:sz="0" w:space="0" w:color="auto"/>
        <w:bottom w:val="none" w:sz="0" w:space="0" w:color="auto"/>
        <w:right w:val="none" w:sz="0" w:space="0" w:color="auto"/>
      </w:divBdr>
      <w:divsChild>
        <w:div w:id="693114159">
          <w:marLeft w:val="0"/>
          <w:marRight w:val="0"/>
          <w:marTop w:val="0"/>
          <w:marBottom w:val="0"/>
          <w:divBdr>
            <w:top w:val="none" w:sz="0" w:space="0" w:color="auto"/>
            <w:left w:val="none" w:sz="0" w:space="0" w:color="auto"/>
            <w:bottom w:val="none" w:sz="0" w:space="0" w:color="auto"/>
            <w:right w:val="none" w:sz="0" w:space="0" w:color="auto"/>
          </w:divBdr>
          <w:divsChild>
            <w:div w:id="1858807268">
              <w:marLeft w:val="0"/>
              <w:marRight w:val="0"/>
              <w:marTop w:val="0"/>
              <w:marBottom w:val="0"/>
              <w:divBdr>
                <w:top w:val="none" w:sz="0" w:space="0" w:color="auto"/>
                <w:left w:val="none" w:sz="0" w:space="0" w:color="auto"/>
                <w:bottom w:val="none" w:sz="0" w:space="0" w:color="auto"/>
                <w:right w:val="none" w:sz="0" w:space="0" w:color="auto"/>
              </w:divBdr>
              <w:divsChild>
                <w:div w:id="387193327">
                  <w:marLeft w:val="0"/>
                  <w:marRight w:val="0"/>
                  <w:marTop w:val="0"/>
                  <w:marBottom w:val="0"/>
                  <w:divBdr>
                    <w:top w:val="none" w:sz="0" w:space="0" w:color="auto"/>
                    <w:left w:val="none" w:sz="0" w:space="0" w:color="auto"/>
                    <w:bottom w:val="none" w:sz="0" w:space="0" w:color="auto"/>
                    <w:right w:val="none" w:sz="0" w:space="0" w:color="auto"/>
                  </w:divBdr>
                  <w:divsChild>
                    <w:div w:id="1707758291">
                      <w:marLeft w:val="0"/>
                      <w:marRight w:val="0"/>
                      <w:marTop w:val="150"/>
                      <w:marBottom w:val="150"/>
                      <w:divBdr>
                        <w:top w:val="none" w:sz="0" w:space="0" w:color="auto"/>
                        <w:left w:val="none" w:sz="0" w:space="0" w:color="auto"/>
                        <w:bottom w:val="none" w:sz="0" w:space="0" w:color="auto"/>
                        <w:right w:val="none" w:sz="0" w:space="0" w:color="auto"/>
                      </w:divBdr>
                      <w:divsChild>
                        <w:div w:id="1083257839">
                          <w:marLeft w:val="0"/>
                          <w:marRight w:val="0"/>
                          <w:marTop w:val="0"/>
                          <w:marBottom w:val="0"/>
                          <w:divBdr>
                            <w:top w:val="none" w:sz="0" w:space="0" w:color="auto"/>
                            <w:left w:val="none" w:sz="0" w:space="0" w:color="auto"/>
                            <w:bottom w:val="none" w:sz="0" w:space="0" w:color="auto"/>
                            <w:right w:val="none" w:sz="0" w:space="0" w:color="auto"/>
                          </w:divBdr>
                          <w:divsChild>
                            <w:div w:id="2101413573">
                              <w:marLeft w:val="0"/>
                              <w:marRight w:val="0"/>
                              <w:marTop w:val="0"/>
                              <w:marBottom w:val="0"/>
                              <w:divBdr>
                                <w:top w:val="none" w:sz="0" w:space="0" w:color="auto"/>
                                <w:left w:val="none" w:sz="0" w:space="0" w:color="auto"/>
                                <w:bottom w:val="none" w:sz="0" w:space="0" w:color="auto"/>
                                <w:right w:val="none" w:sz="0" w:space="0" w:color="auto"/>
                              </w:divBdr>
                              <w:divsChild>
                                <w:div w:id="1696998619">
                                  <w:marLeft w:val="0"/>
                                  <w:marRight w:val="0"/>
                                  <w:marTop w:val="0"/>
                                  <w:marBottom w:val="0"/>
                                  <w:divBdr>
                                    <w:top w:val="none" w:sz="0" w:space="0" w:color="auto"/>
                                    <w:left w:val="none" w:sz="0" w:space="0" w:color="auto"/>
                                    <w:bottom w:val="none" w:sz="0" w:space="0" w:color="auto"/>
                                    <w:right w:val="none" w:sz="0" w:space="0" w:color="auto"/>
                                  </w:divBdr>
                                  <w:divsChild>
                                    <w:div w:id="2116974999">
                                      <w:marLeft w:val="0"/>
                                      <w:marRight w:val="0"/>
                                      <w:marTop w:val="0"/>
                                      <w:marBottom w:val="0"/>
                                      <w:divBdr>
                                        <w:top w:val="none" w:sz="0" w:space="0" w:color="auto"/>
                                        <w:left w:val="none" w:sz="0" w:space="0" w:color="auto"/>
                                        <w:bottom w:val="none" w:sz="0" w:space="0" w:color="auto"/>
                                        <w:right w:val="none" w:sz="0" w:space="0" w:color="auto"/>
                                      </w:divBdr>
                                    </w:div>
                                    <w:div w:id="1166171685">
                                      <w:marLeft w:val="0"/>
                                      <w:marRight w:val="0"/>
                                      <w:marTop w:val="0"/>
                                      <w:marBottom w:val="0"/>
                                      <w:divBdr>
                                        <w:top w:val="none" w:sz="0" w:space="0" w:color="auto"/>
                                        <w:left w:val="none" w:sz="0" w:space="0" w:color="auto"/>
                                        <w:bottom w:val="none" w:sz="0" w:space="0" w:color="auto"/>
                                        <w:right w:val="none" w:sz="0" w:space="0" w:color="auto"/>
                                      </w:divBdr>
                                    </w:div>
                                    <w:div w:id="1280264411">
                                      <w:marLeft w:val="0"/>
                                      <w:marRight w:val="0"/>
                                      <w:marTop w:val="0"/>
                                      <w:marBottom w:val="0"/>
                                      <w:divBdr>
                                        <w:top w:val="none" w:sz="0" w:space="0" w:color="auto"/>
                                        <w:left w:val="none" w:sz="0" w:space="0" w:color="auto"/>
                                        <w:bottom w:val="none" w:sz="0" w:space="0" w:color="auto"/>
                                        <w:right w:val="none" w:sz="0" w:space="0" w:color="auto"/>
                                      </w:divBdr>
                                    </w:div>
                                    <w:div w:id="313876031">
                                      <w:marLeft w:val="0"/>
                                      <w:marRight w:val="0"/>
                                      <w:marTop w:val="0"/>
                                      <w:marBottom w:val="0"/>
                                      <w:divBdr>
                                        <w:top w:val="none" w:sz="0" w:space="0" w:color="auto"/>
                                        <w:left w:val="none" w:sz="0" w:space="0" w:color="auto"/>
                                        <w:bottom w:val="none" w:sz="0" w:space="0" w:color="auto"/>
                                        <w:right w:val="none" w:sz="0" w:space="0" w:color="auto"/>
                                      </w:divBdr>
                                    </w:div>
                                    <w:div w:id="1257978373">
                                      <w:marLeft w:val="0"/>
                                      <w:marRight w:val="0"/>
                                      <w:marTop w:val="0"/>
                                      <w:marBottom w:val="0"/>
                                      <w:divBdr>
                                        <w:top w:val="none" w:sz="0" w:space="0" w:color="auto"/>
                                        <w:left w:val="none" w:sz="0" w:space="0" w:color="auto"/>
                                        <w:bottom w:val="none" w:sz="0" w:space="0" w:color="auto"/>
                                        <w:right w:val="none" w:sz="0" w:space="0" w:color="auto"/>
                                      </w:divBdr>
                                    </w:div>
                                    <w:div w:id="19563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28906">
      <w:bodyDiv w:val="1"/>
      <w:marLeft w:val="0"/>
      <w:marRight w:val="0"/>
      <w:marTop w:val="0"/>
      <w:marBottom w:val="0"/>
      <w:divBdr>
        <w:top w:val="none" w:sz="0" w:space="0" w:color="auto"/>
        <w:left w:val="none" w:sz="0" w:space="0" w:color="auto"/>
        <w:bottom w:val="none" w:sz="0" w:space="0" w:color="auto"/>
        <w:right w:val="none" w:sz="0" w:space="0" w:color="auto"/>
      </w:divBdr>
    </w:div>
    <w:div w:id="1240628986">
      <w:bodyDiv w:val="1"/>
      <w:marLeft w:val="0"/>
      <w:marRight w:val="0"/>
      <w:marTop w:val="0"/>
      <w:marBottom w:val="0"/>
      <w:divBdr>
        <w:top w:val="none" w:sz="0" w:space="0" w:color="auto"/>
        <w:left w:val="none" w:sz="0" w:space="0" w:color="auto"/>
        <w:bottom w:val="none" w:sz="0" w:space="0" w:color="auto"/>
        <w:right w:val="none" w:sz="0" w:space="0" w:color="auto"/>
      </w:divBdr>
    </w:div>
    <w:div w:id="1255288902">
      <w:bodyDiv w:val="1"/>
      <w:marLeft w:val="0"/>
      <w:marRight w:val="0"/>
      <w:marTop w:val="0"/>
      <w:marBottom w:val="0"/>
      <w:divBdr>
        <w:top w:val="none" w:sz="0" w:space="0" w:color="auto"/>
        <w:left w:val="none" w:sz="0" w:space="0" w:color="auto"/>
        <w:bottom w:val="none" w:sz="0" w:space="0" w:color="auto"/>
        <w:right w:val="none" w:sz="0" w:space="0" w:color="auto"/>
      </w:divBdr>
    </w:div>
    <w:div w:id="1266764439">
      <w:bodyDiv w:val="1"/>
      <w:marLeft w:val="0"/>
      <w:marRight w:val="0"/>
      <w:marTop w:val="0"/>
      <w:marBottom w:val="0"/>
      <w:divBdr>
        <w:top w:val="none" w:sz="0" w:space="0" w:color="auto"/>
        <w:left w:val="none" w:sz="0" w:space="0" w:color="auto"/>
        <w:bottom w:val="none" w:sz="0" w:space="0" w:color="auto"/>
        <w:right w:val="none" w:sz="0" w:space="0" w:color="auto"/>
      </w:divBdr>
    </w:div>
    <w:div w:id="1272279119">
      <w:bodyDiv w:val="1"/>
      <w:marLeft w:val="0"/>
      <w:marRight w:val="0"/>
      <w:marTop w:val="0"/>
      <w:marBottom w:val="0"/>
      <w:divBdr>
        <w:top w:val="none" w:sz="0" w:space="0" w:color="auto"/>
        <w:left w:val="none" w:sz="0" w:space="0" w:color="auto"/>
        <w:bottom w:val="none" w:sz="0" w:space="0" w:color="auto"/>
        <w:right w:val="none" w:sz="0" w:space="0" w:color="auto"/>
      </w:divBdr>
    </w:div>
    <w:div w:id="1287200181">
      <w:bodyDiv w:val="1"/>
      <w:marLeft w:val="0"/>
      <w:marRight w:val="0"/>
      <w:marTop w:val="0"/>
      <w:marBottom w:val="0"/>
      <w:divBdr>
        <w:top w:val="none" w:sz="0" w:space="0" w:color="auto"/>
        <w:left w:val="none" w:sz="0" w:space="0" w:color="auto"/>
        <w:bottom w:val="none" w:sz="0" w:space="0" w:color="auto"/>
        <w:right w:val="none" w:sz="0" w:space="0" w:color="auto"/>
      </w:divBdr>
      <w:divsChild>
        <w:div w:id="1226258308">
          <w:marLeft w:val="0"/>
          <w:marRight w:val="0"/>
          <w:marTop w:val="0"/>
          <w:marBottom w:val="0"/>
          <w:divBdr>
            <w:top w:val="none" w:sz="0" w:space="0" w:color="auto"/>
            <w:left w:val="none" w:sz="0" w:space="0" w:color="auto"/>
            <w:bottom w:val="none" w:sz="0" w:space="0" w:color="auto"/>
            <w:right w:val="none" w:sz="0" w:space="0" w:color="auto"/>
          </w:divBdr>
          <w:divsChild>
            <w:div w:id="560094196">
              <w:marLeft w:val="0"/>
              <w:marRight w:val="0"/>
              <w:marTop w:val="0"/>
              <w:marBottom w:val="0"/>
              <w:divBdr>
                <w:top w:val="none" w:sz="0" w:space="0" w:color="auto"/>
                <w:left w:val="none" w:sz="0" w:space="0" w:color="auto"/>
                <w:bottom w:val="none" w:sz="0" w:space="0" w:color="auto"/>
                <w:right w:val="none" w:sz="0" w:space="0" w:color="auto"/>
              </w:divBdr>
              <w:divsChild>
                <w:div w:id="1333484651">
                  <w:marLeft w:val="0"/>
                  <w:marRight w:val="0"/>
                  <w:marTop w:val="0"/>
                  <w:marBottom w:val="0"/>
                  <w:divBdr>
                    <w:top w:val="none" w:sz="0" w:space="0" w:color="auto"/>
                    <w:left w:val="none" w:sz="0" w:space="0" w:color="auto"/>
                    <w:bottom w:val="none" w:sz="0" w:space="0" w:color="auto"/>
                    <w:right w:val="none" w:sz="0" w:space="0" w:color="auto"/>
                  </w:divBdr>
                  <w:divsChild>
                    <w:div w:id="1127892749">
                      <w:marLeft w:val="0"/>
                      <w:marRight w:val="0"/>
                      <w:marTop w:val="150"/>
                      <w:marBottom w:val="150"/>
                      <w:divBdr>
                        <w:top w:val="none" w:sz="0" w:space="0" w:color="auto"/>
                        <w:left w:val="none" w:sz="0" w:space="0" w:color="auto"/>
                        <w:bottom w:val="none" w:sz="0" w:space="0" w:color="auto"/>
                        <w:right w:val="none" w:sz="0" w:space="0" w:color="auto"/>
                      </w:divBdr>
                      <w:divsChild>
                        <w:div w:id="1801681193">
                          <w:marLeft w:val="0"/>
                          <w:marRight w:val="0"/>
                          <w:marTop w:val="0"/>
                          <w:marBottom w:val="0"/>
                          <w:divBdr>
                            <w:top w:val="none" w:sz="0" w:space="0" w:color="auto"/>
                            <w:left w:val="none" w:sz="0" w:space="0" w:color="auto"/>
                            <w:bottom w:val="none" w:sz="0" w:space="0" w:color="auto"/>
                            <w:right w:val="none" w:sz="0" w:space="0" w:color="auto"/>
                          </w:divBdr>
                          <w:divsChild>
                            <w:div w:id="1471554175">
                              <w:marLeft w:val="0"/>
                              <w:marRight w:val="0"/>
                              <w:marTop w:val="0"/>
                              <w:marBottom w:val="0"/>
                              <w:divBdr>
                                <w:top w:val="none" w:sz="0" w:space="0" w:color="auto"/>
                                <w:left w:val="none" w:sz="0" w:space="0" w:color="auto"/>
                                <w:bottom w:val="none" w:sz="0" w:space="0" w:color="auto"/>
                                <w:right w:val="none" w:sz="0" w:space="0" w:color="auto"/>
                              </w:divBdr>
                              <w:divsChild>
                                <w:div w:id="195776179">
                                  <w:marLeft w:val="0"/>
                                  <w:marRight w:val="0"/>
                                  <w:marTop w:val="0"/>
                                  <w:marBottom w:val="0"/>
                                  <w:divBdr>
                                    <w:top w:val="none" w:sz="0" w:space="0" w:color="auto"/>
                                    <w:left w:val="none" w:sz="0" w:space="0" w:color="auto"/>
                                    <w:bottom w:val="none" w:sz="0" w:space="0" w:color="auto"/>
                                    <w:right w:val="none" w:sz="0" w:space="0" w:color="auto"/>
                                  </w:divBdr>
                                  <w:divsChild>
                                    <w:div w:id="2043748388">
                                      <w:marLeft w:val="0"/>
                                      <w:marRight w:val="0"/>
                                      <w:marTop w:val="0"/>
                                      <w:marBottom w:val="0"/>
                                      <w:divBdr>
                                        <w:top w:val="none" w:sz="0" w:space="0" w:color="auto"/>
                                        <w:left w:val="none" w:sz="0" w:space="0" w:color="auto"/>
                                        <w:bottom w:val="none" w:sz="0" w:space="0" w:color="auto"/>
                                        <w:right w:val="none" w:sz="0" w:space="0" w:color="auto"/>
                                      </w:divBdr>
                                    </w:div>
                                    <w:div w:id="630483427">
                                      <w:marLeft w:val="0"/>
                                      <w:marRight w:val="0"/>
                                      <w:marTop w:val="0"/>
                                      <w:marBottom w:val="0"/>
                                      <w:divBdr>
                                        <w:top w:val="none" w:sz="0" w:space="0" w:color="auto"/>
                                        <w:left w:val="none" w:sz="0" w:space="0" w:color="auto"/>
                                        <w:bottom w:val="none" w:sz="0" w:space="0" w:color="auto"/>
                                        <w:right w:val="none" w:sz="0" w:space="0" w:color="auto"/>
                                      </w:divBdr>
                                    </w:div>
                                    <w:div w:id="1269584658">
                                      <w:marLeft w:val="0"/>
                                      <w:marRight w:val="0"/>
                                      <w:marTop w:val="0"/>
                                      <w:marBottom w:val="0"/>
                                      <w:divBdr>
                                        <w:top w:val="none" w:sz="0" w:space="0" w:color="auto"/>
                                        <w:left w:val="none" w:sz="0" w:space="0" w:color="auto"/>
                                        <w:bottom w:val="none" w:sz="0" w:space="0" w:color="auto"/>
                                        <w:right w:val="none" w:sz="0" w:space="0" w:color="auto"/>
                                      </w:divBdr>
                                    </w:div>
                                    <w:div w:id="1726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241255">
      <w:bodyDiv w:val="1"/>
      <w:marLeft w:val="0"/>
      <w:marRight w:val="0"/>
      <w:marTop w:val="0"/>
      <w:marBottom w:val="0"/>
      <w:divBdr>
        <w:top w:val="none" w:sz="0" w:space="0" w:color="auto"/>
        <w:left w:val="none" w:sz="0" w:space="0" w:color="auto"/>
        <w:bottom w:val="none" w:sz="0" w:space="0" w:color="auto"/>
        <w:right w:val="none" w:sz="0" w:space="0" w:color="auto"/>
      </w:divBdr>
    </w:div>
    <w:div w:id="1353722600">
      <w:bodyDiv w:val="1"/>
      <w:marLeft w:val="0"/>
      <w:marRight w:val="0"/>
      <w:marTop w:val="0"/>
      <w:marBottom w:val="0"/>
      <w:divBdr>
        <w:top w:val="none" w:sz="0" w:space="0" w:color="auto"/>
        <w:left w:val="none" w:sz="0" w:space="0" w:color="auto"/>
        <w:bottom w:val="none" w:sz="0" w:space="0" w:color="auto"/>
        <w:right w:val="none" w:sz="0" w:space="0" w:color="auto"/>
      </w:divBdr>
    </w:div>
    <w:div w:id="1359697382">
      <w:bodyDiv w:val="1"/>
      <w:marLeft w:val="0"/>
      <w:marRight w:val="0"/>
      <w:marTop w:val="0"/>
      <w:marBottom w:val="0"/>
      <w:divBdr>
        <w:top w:val="none" w:sz="0" w:space="0" w:color="auto"/>
        <w:left w:val="none" w:sz="0" w:space="0" w:color="auto"/>
        <w:bottom w:val="none" w:sz="0" w:space="0" w:color="auto"/>
        <w:right w:val="none" w:sz="0" w:space="0" w:color="auto"/>
      </w:divBdr>
    </w:div>
    <w:div w:id="1367024023">
      <w:bodyDiv w:val="1"/>
      <w:marLeft w:val="0"/>
      <w:marRight w:val="0"/>
      <w:marTop w:val="0"/>
      <w:marBottom w:val="0"/>
      <w:divBdr>
        <w:top w:val="none" w:sz="0" w:space="0" w:color="auto"/>
        <w:left w:val="none" w:sz="0" w:space="0" w:color="auto"/>
        <w:bottom w:val="none" w:sz="0" w:space="0" w:color="auto"/>
        <w:right w:val="none" w:sz="0" w:space="0" w:color="auto"/>
      </w:divBdr>
    </w:div>
    <w:div w:id="1378360730">
      <w:bodyDiv w:val="1"/>
      <w:marLeft w:val="0"/>
      <w:marRight w:val="0"/>
      <w:marTop w:val="0"/>
      <w:marBottom w:val="0"/>
      <w:divBdr>
        <w:top w:val="none" w:sz="0" w:space="0" w:color="auto"/>
        <w:left w:val="none" w:sz="0" w:space="0" w:color="auto"/>
        <w:bottom w:val="none" w:sz="0" w:space="0" w:color="auto"/>
        <w:right w:val="none" w:sz="0" w:space="0" w:color="auto"/>
      </w:divBdr>
    </w:div>
    <w:div w:id="1393583055">
      <w:bodyDiv w:val="1"/>
      <w:marLeft w:val="0"/>
      <w:marRight w:val="0"/>
      <w:marTop w:val="0"/>
      <w:marBottom w:val="0"/>
      <w:divBdr>
        <w:top w:val="none" w:sz="0" w:space="0" w:color="auto"/>
        <w:left w:val="none" w:sz="0" w:space="0" w:color="auto"/>
        <w:bottom w:val="none" w:sz="0" w:space="0" w:color="auto"/>
        <w:right w:val="none" w:sz="0" w:space="0" w:color="auto"/>
      </w:divBdr>
    </w:div>
    <w:div w:id="1400402052">
      <w:bodyDiv w:val="1"/>
      <w:marLeft w:val="0"/>
      <w:marRight w:val="0"/>
      <w:marTop w:val="0"/>
      <w:marBottom w:val="0"/>
      <w:divBdr>
        <w:top w:val="none" w:sz="0" w:space="0" w:color="auto"/>
        <w:left w:val="none" w:sz="0" w:space="0" w:color="auto"/>
        <w:bottom w:val="none" w:sz="0" w:space="0" w:color="auto"/>
        <w:right w:val="none" w:sz="0" w:space="0" w:color="auto"/>
      </w:divBdr>
    </w:div>
    <w:div w:id="1412120074">
      <w:bodyDiv w:val="1"/>
      <w:marLeft w:val="0"/>
      <w:marRight w:val="0"/>
      <w:marTop w:val="0"/>
      <w:marBottom w:val="0"/>
      <w:divBdr>
        <w:top w:val="none" w:sz="0" w:space="0" w:color="auto"/>
        <w:left w:val="none" w:sz="0" w:space="0" w:color="auto"/>
        <w:bottom w:val="none" w:sz="0" w:space="0" w:color="auto"/>
        <w:right w:val="none" w:sz="0" w:space="0" w:color="auto"/>
      </w:divBdr>
      <w:divsChild>
        <w:div w:id="1598633903">
          <w:marLeft w:val="0"/>
          <w:marRight w:val="0"/>
          <w:marTop w:val="0"/>
          <w:marBottom w:val="0"/>
          <w:divBdr>
            <w:top w:val="none" w:sz="0" w:space="0" w:color="auto"/>
            <w:left w:val="none" w:sz="0" w:space="0" w:color="auto"/>
            <w:bottom w:val="none" w:sz="0" w:space="0" w:color="auto"/>
            <w:right w:val="none" w:sz="0" w:space="0" w:color="auto"/>
          </w:divBdr>
          <w:divsChild>
            <w:div w:id="1844123529">
              <w:marLeft w:val="0"/>
              <w:marRight w:val="0"/>
              <w:marTop w:val="0"/>
              <w:marBottom w:val="0"/>
              <w:divBdr>
                <w:top w:val="none" w:sz="0" w:space="0" w:color="auto"/>
                <w:left w:val="none" w:sz="0" w:space="0" w:color="auto"/>
                <w:bottom w:val="none" w:sz="0" w:space="0" w:color="auto"/>
                <w:right w:val="none" w:sz="0" w:space="0" w:color="auto"/>
              </w:divBdr>
              <w:divsChild>
                <w:div w:id="1049918205">
                  <w:marLeft w:val="0"/>
                  <w:marRight w:val="0"/>
                  <w:marTop w:val="0"/>
                  <w:marBottom w:val="0"/>
                  <w:divBdr>
                    <w:top w:val="none" w:sz="0" w:space="0" w:color="auto"/>
                    <w:left w:val="none" w:sz="0" w:space="0" w:color="auto"/>
                    <w:bottom w:val="none" w:sz="0" w:space="0" w:color="auto"/>
                    <w:right w:val="none" w:sz="0" w:space="0" w:color="auto"/>
                  </w:divBdr>
                  <w:divsChild>
                    <w:div w:id="285742246">
                      <w:marLeft w:val="0"/>
                      <w:marRight w:val="0"/>
                      <w:marTop w:val="0"/>
                      <w:marBottom w:val="0"/>
                      <w:divBdr>
                        <w:top w:val="none" w:sz="0" w:space="0" w:color="auto"/>
                        <w:left w:val="none" w:sz="0" w:space="0" w:color="auto"/>
                        <w:bottom w:val="none" w:sz="0" w:space="0" w:color="auto"/>
                        <w:right w:val="none" w:sz="0" w:space="0" w:color="auto"/>
                      </w:divBdr>
                      <w:divsChild>
                        <w:div w:id="942878106">
                          <w:marLeft w:val="0"/>
                          <w:marRight w:val="0"/>
                          <w:marTop w:val="0"/>
                          <w:marBottom w:val="0"/>
                          <w:divBdr>
                            <w:top w:val="none" w:sz="0" w:space="0" w:color="auto"/>
                            <w:left w:val="none" w:sz="0" w:space="0" w:color="auto"/>
                            <w:bottom w:val="none" w:sz="0" w:space="0" w:color="auto"/>
                            <w:right w:val="none" w:sz="0" w:space="0" w:color="auto"/>
                          </w:divBdr>
                          <w:divsChild>
                            <w:div w:id="20265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059247">
      <w:bodyDiv w:val="1"/>
      <w:marLeft w:val="0"/>
      <w:marRight w:val="0"/>
      <w:marTop w:val="0"/>
      <w:marBottom w:val="0"/>
      <w:divBdr>
        <w:top w:val="none" w:sz="0" w:space="0" w:color="auto"/>
        <w:left w:val="none" w:sz="0" w:space="0" w:color="auto"/>
        <w:bottom w:val="none" w:sz="0" w:space="0" w:color="auto"/>
        <w:right w:val="none" w:sz="0" w:space="0" w:color="auto"/>
      </w:divBdr>
      <w:divsChild>
        <w:div w:id="418331467">
          <w:marLeft w:val="0"/>
          <w:marRight w:val="0"/>
          <w:marTop w:val="0"/>
          <w:marBottom w:val="0"/>
          <w:divBdr>
            <w:top w:val="none" w:sz="0" w:space="0" w:color="auto"/>
            <w:left w:val="none" w:sz="0" w:space="0" w:color="auto"/>
            <w:bottom w:val="none" w:sz="0" w:space="0" w:color="auto"/>
            <w:right w:val="none" w:sz="0" w:space="0" w:color="auto"/>
          </w:divBdr>
          <w:divsChild>
            <w:div w:id="1676684302">
              <w:marLeft w:val="0"/>
              <w:marRight w:val="0"/>
              <w:marTop w:val="0"/>
              <w:marBottom w:val="0"/>
              <w:divBdr>
                <w:top w:val="none" w:sz="0" w:space="0" w:color="auto"/>
                <w:left w:val="none" w:sz="0" w:space="0" w:color="auto"/>
                <w:bottom w:val="none" w:sz="0" w:space="0" w:color="auto"/>
                <w:right w:val="none" w:sz="0" w:space="0" w:color="auto"/>
              </w:divBdr>
              <w:divsChild>
                <w:div w:id="948463265">
                  <w:marLeft w:val="0"/>
                  <w:marRight w:val="0"/>
                  <w:marTop w:val="0"/>
                  <w:marBottom w:val="0"/>
                  <w:divBdr>
                    <w:top w:val="none" w:sz="0" w:space="0" w:color="auto"/>
                    <w:left w:val="none" w:sz="0" w:space="0" w:color="auto"/>
                    <w:bottom w:val="none" w:sz="0" w:space="0" w:color="auto"/>
                    <w:right w:val="none" w:sz="0" w:space="0" w:color="auto"/>
                  </w:divBdr>
                  <w:divsChild>
                    <w:div w:id="8068016">
                      <w:marLeft w:val="0"/>
                      <w:marRight w:val="0"/>
                      <w:marTop w:val="0"/>
                      <w:marBottom w:val="0"/>
                      <w:divBdr>
                        <w:top w:val="none" w:sz="0" w:space="0" w:color="auto"/>
                        <w:left w:val="none" w:sz="0" w:space="0" w:color="auto"/>
                        <w:bottom w:val="none" w:sz="0" w:space="0" w:color="auto"/>
                        <w:right w:val="none" w:sz="0" w:space="0" w:color="auto"/>
                      </w:divBdr>
                      <w:divsChild>
                        <w:div w:id="1063257972">
                          <w:marLeft w:val="0"/>
                          <w:marRight w:val="0"/>
                          <w:marTop w:val="0"/>
                          <w:marBottom w:val="0"/>
                          <w:divBdr>
                            <w:top w:val="none" w:sz="0" w:space="0" w:color="auto"/>
                            <w:left w:val="none" w:sz="0" w:space="0" w:color="auto"/>
                            <w:bottom w:val="none" w:sz="0" w:space="0" w:color="auto"/>
                            <w:right w:val="none" w:sz="0" w:space="0" w:color="auto"/>
                          </w:divBdr>
                          <w:divsChild>
                            <w:div w:id="686716891">
                              <w:marLeft w:val="0"/>
                              <w:marRight w:val="0"/>
                              <w:marTop w:val="0"/>
                              <w:marBottom w:val="0"/>
                              <w:divBdr>
                                <w:top w:val="none" w:sz="0" w:space="0" w:color="auto"/>
                                <w:left w:val="none" w:sz="0" w:space="0" w:color="auto"/>
                                <w:bottom w:val="none" w:sz="0" w:space="0" w:color="auto"/>
                                <w:right w:val="none" w:sz="0" w:space="0" w:color="auto"/>
                              </w:divBdr>
                              <w:divsChild>
                                <w:div w:id="1725373523">
                                  <w:marLeft w:val="0"/>
                                  <w:marRight w:val="0"/>
                                  <w:marTop w:val="0"/>
                                  <w:marBottom w:val="0"/>
                                  <w:divBdr>
                                    <w:top w:val="none" w:sz="0" w:space="0" w:color="auto"/>
                                    <w:left w:val="none" w:sz="0" w:space="0" w:color="auto"/>
                                    <w:bottom w:val="none" w:sz="0" w:space="0" w:color="auto"/>
                                    <w:right w:val="none" w:sz="0" w:space="0" w:color="auto"/>
                                  </w:divBdr>
                                  <w:divsChild>
                                    <w:div w:id="765273557">
                                      <w:marLeft w:val="0"/>
                                      <w:marRight w:val="0"/>
                                      <w:marTop w:val="0"/>
                                      <w:marBottom w:val="0"/>
                                      <w:divBdr>
                                        <w:top w:val="none" w:sz="0" w:space="0" w:color="auto"/>
                                        <w:left w:val="none" w:sz="0" w:space="0" w:color="auto"/>
                                        <w:bottom w:val="none" w:sz="0" w:space="0" w:color="auto"/>
                                        <w:right w:val="none" w:sz="0" w:space="0" w:color="auto"/>
                                      </w:divBdr>
                                      <w:divsChild>
                                        <w:div w:id="767387730">
                                          <w:marLeft w:val="0"/>
                                          <w:marRight w:val="0"/>
                                          <w:marTop w:val="0"/>
                                          <w:marBottom w:val="0"/>
                                          <w:divBdr>
                                            <w:top w:val="none" w:sz="0" w:space="0" w:color="auto"/>
                                            <w:left w:val="none" w:sz="0" w:space="0" w:color="auto"/>
                                            <w:bottom w:val="none" w:sz="0" w:space="0" w:color="auto"/>
                                            <w:right w:val="none" w:sz="0" w:space="0" w:color="auto"/>
                                          </w:divBdr>
                                          <w:divsChild>
                                            <w:div w:id="1094397383">
                                              <w:marLeft w:val="0"/>
                                              <w:marRight w:val="0"/>
                                              <w:marTop w:val="0"/>
                                              <w:marBottom w:val="0"/>
                                              <w:divBdr>
                                                <w:top w:val="none" w:sz="0" w:space="0" w:color="auto"/>
                                                <w:left w:val="none" w:sz="0" w:space="0" w:color="auto"/>
                                                <w:bottom w:val="none" w:sz="0" w:space="0" w:color="auto"/>
                                                <w:right w:val="none" w:sz="0" w:space="0" w:color="auto"/>
                                              </w:divBdr>
                                              <w:divsChild>
                                                <w:div w:id="1518693295">
                                                  <w:marLeft w:val="0"/>
                                                  <w:marRight w:val="0"/>
                                                  <w:marTop w:val="0"/>
                                                  <w:marBottom w:val="0"/>
                                                  <w:divBdr>
                                                    <w:top w:val="none" w:sz="0" w:space="0" w:color="auto"/>
                                                    <w:left w:val="none" w:sz="0" w:space="0" w:color="auto"/>
                                                    <w:bottom w:val="none" w:sz="0" w:space="0" w:color="auto"/>
                                                    <w:right w:val="none" w:sz="0" w:space="0" w:color="auto"/>
                                                  </w:divBdr>
                                                  <w:divsChild>
                                                    <w:div w:id="591010340">
                                                      <w:marLeft w:val="0"/>
                                                      <w:marRight w:val="0"/>
                                                      <w:marTop w:val="0"/>
                                                      <w:marBottom w:val="0"/>
                                                      <w:divBdr>
                                                        <w:top w:val="none" w:sz="0" w:space="0" w:color="auto"/>
                                                        <w:left w:val="none" w:sz="0" w:space="0" w:color="auto"/>
                                                        <w:bottom w:val="none" w:sz="0" w:space="0" w:color="auto"/>
                                                        <w:right w:val="none" w:sz="0" w:space="0" w:color="auto"/>
                                                      </w:divBdr>
                                                      <w:divsChild>
                                                        <w:div w:id="1878934691">
                                                          <w:marLeft w:val="0"/>
                                                          <w:marRight w:val="0"/>
                                                          <w:marTop w:val="0"/>
                                                          <w:marBottom w:val="0"/>
                                                          <w:divBdr>
                                                            <w:top w:val="none" w:sz="0" w:space="0" w:color="auto"/>
                                                            <w:left w:val="none" w:sz="0" w:space="0" w:color="auto"/>
                                                            <w:bottom w:val="none" w:sz="0" w:space="0" w:color="auto"/>
                                                            <w:right w:val="none" w:sz="0" w:space="0" w:color="auto"/>
                                                          </w:divBdr>
                                                        </w:div>
                                                        <w:div w:id="1048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0558595">
      <w:bodyDiv w:val="1"/>
      <w:marLeft w:val="0"/>
      <w:marRight w:val="0"/>
      <w:marTop w:val="0"/>
      <w:marBottom w:val="0"/>
      <w:divBdr>
        <w:top w:val="none" w:sz="0" w:space="0" w:color="auto"/>
        <w:left w:val="none" w:sz="0" w:space="0" w:color="auto"/>
        <w:bottom w:val="none" w:sz="0" w:space="0" w:color="auto"/>
        <w:right w:val="none" w:sz="0" w:space="0" w:color="auto"/>
      </w:divBdr>
    </w:div>
    <w:div w:id="1432359433">
      <w:bodyDiv w:val="1"/>
      <w:marLeft w:val="0"/>
      <w:marRight w:val="0"/>
      <w:marTop w:val="0"/>
      <w:marBottom w:val="0"/>
      <w:divBdr>
        <w:top w:val="none" w:sz="0" w:space="0" w:color="auto"/>
        <w:left w:val="none" w:sz="0" w:space="0" w:color="auto"/>
        <w:bottom w:val="none" w:sz="0" w:space="0" w:color="auto"/>
        <w:right w:val="none" w:sz="0" w:space="0" w:color="auto"/>
      </w:divBdr>
    </w:div>
    <w:div w:id="1460804004">
      <w:bodyDiv w:val="1"/>
      <w:marLeft w:val="0"/>
      <w:marRight w:val="0"/>
      <w:marTop w:val="0"/>
      <w:marBottom w:val="0"/>
      <w:divBdr>
        <w:top w:val="none" w:sz="0" w:space="0" w:color="auto"/>
        <w:left w:val="none" w:sz="0" w:space="0" w:color="auto"/>
        <w:bottom w:val="none" w:sz="0" w:space="0" w:color="auto"/>
        <w:right w:val="none" w:sz="0" w:space="0" w:color="auto"/>
      </w:divBdr>
    </w:div>
    <w:div w:id="1476489253">
      <w:bodyDiv w:val="1"/>
      <w:marLeft w:val="0"/>
      <w:marRight w:val="0"/>
      <w:marTop w:val="0"/>
      <w:marBottom w:val="0"/>
      <w:divBdr>
        <w:top w:val="none" w:sz="0" w:space="0" w:color="auto"/>
        <w:left w:val="none" w:sz="0" w:space="0" w:color="auto"/>
        <w:bottom w:val="none" w:sz="0" w:space="0" w:color="auto"/>
        <w:right w:val="none" w:sz="0" w:space="0" w:color="auto"/>
      </w:divBdr>
    </w:div>
    <w:div w:id="1485704382">
      <w:bodyDiv w:val="1"/>
      <w:marLeft w:val="30"/>
      <w:marRight w:val="30"/>
      <w:marTop w:val="0"/>
      <w:marBottom w:val="0"/>
      <w:divBdr>
        <w:top w:val="none" w:sz="0" w:space="0" w:color="auto"/>
        <w:left w:val="none" w:sz="0" w:space="0" w:color="auto"/>
        <w:bottom w:val="none" w:sz="0" w:space="0" w:color="auto"/>
        <w:right w:val="none" w:sz="0" w:space="0" w:color="auto"/>
      </w:divBdr>
      <w:divsChild>
        <w:div w:id="20664341">
          <w:marLeft w:val="0"/>
          <w:marRight w:val="0"/>
          <w:marTop w:val="0"/>
          <w:marBottom w:val="0"/>
          <w:divBdr>
            <w:top w:val="none" w:sz="0" w:space="0" w:color="auto"/>
            <w:left w:val="none" w:sz="0" w:space="0" w:color="auto"/>
            <w:bottom w:val="none" w:sz="0" w:space="0" w:color="auto"/>
            <w:right w:val="none" w:sz="0" w:space="0" w:color="auto"/>
          </w:divBdr>
          <w:divsChild>
            <w:div w:id="2022583362">
              <w:marLeft w:val="0"/>
              <w:marRight w:val="0"/>
              <w:marTop w:val="0"/>
              <w:marBottom w:val="0"/>
              <w:divBdr>
                <w:top w:val="none" w:sz="0" w:space="0" w:color="auto"/>
                <w:left w:val="none" w:sz="0" w:space="0" w:color="auto"/>
                <w:bottom w:val="none" w:sz="0" w:space="0" w:color="auto"/>
                <w:right w:val="none" w:sz="0" w:space="0" w:color="auto"/>
              </w:divBdr>
              <w:divsChild>
                <w:div w:id="238103905">
                  <w:marLeft w:val="180"/>
                  <w:marRight w:val="0"/>
                  <w:marTop w:val="0"/>
                  <w:marBottom w:val="0"/>
                  <w:divBdr>
                    <w:top w:val="none" w:sz="0" w:space="0" w:color="auto"/>
                    <w:left w:val="none" w:sz="0" w:space="0" w:color="auto"/>
                    <w:bottom w:val="none" w:sz="0" w:space="0" w:color="auto"/>
                    <w:right w:val="none" w:sz="0" w:space="0" w:color="auto"/>
                  </w:divBdr>
                  <w:divsChild>
                    <w:div w:id="11763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345526">
      <w:bodyDiv w:val="1"/>
      <w:marLeft w:val="0"/>
      <w:marRight w:val="0"/>
      <w:marTop w:val="0"/>
      <w:marBottom w:val="0"/>
      <w:divBdr>
        <w:top w:val="none" w:sz="0" w:space="0" w:color="auto"/>
        <w:left w:val="none" w:sz="0" w:space="0" w:color="auto"/>
        <w:bottom w:val="none" w:sz="0" w:space="0" w:color="auto"/>
        <w:right w:val="none" w:sz="0" w:space="0" w:color="auto"/>
      </w:divBdr>
    </w:div>
    <w:div w:id="1599672805">
      <w:bodyDiv w:val="1"/>
      <w:marLeft w:val="0"/>
      <w:marRight w:val="0"/>
      <w:marTop w:val="0"/>
      <w:marBottom w:val="0"/>
      <w:divBdr>
        <w:top w:val="none" w:sz="0" w:space="0" w:color="auto"/>
        <w:left w:val="none" w:sz="0" w:space="0" w:color="auto"/>
        <w:bottom w:val="none" w:sz="0" w:space="0" w:color="auto"/>
        <w:right w:val="none" w:sz="0" w:space="0" w:color="auto"/>
      </w:divBdr>
    </w:div>
    <w:div w:id="1655181251">
      <w:bodyDiv w:val="1"/>
      <w:marLeft w:val="0"/>
      <w:marRight w:val="0"/>
      <w:marTop w:val="0"/>
      <w:marBottom w:val="0"/>
      <w:divBdr>
        <w:top w:val="none" w:sz="0" w:space="0" w:color="auto"/>
        <w:left w:val="none" w:sz="0" w:space="0" w:color="auto"/>
        <w:bottom w:val="none" w:sz="0" w:space="0" w:color="auto"/>
        <w:right w:val="none" w:sz="0" w:space="0" w:color="auto"/>
      </w:divBdr>
    </w:div>
    <w:div w:id="1708026509">
      <w:bodyDiv w:val="1"/>
      <w:marLeft w:val="0"/>
      <w:marRight w:val="0"/>
      <w:marTop w:val="0"/>
      <w:marBottom w:val="0"/>
      <w:divBdr>
        <w:top w:val="none" w:sz="0" w:space="0" w:color="auto"/>
        <w:left w:val="none" w:sz="0" w:space="0" w:color="auto"/>
        <w:bottom w:val="none" w:sz="0" w:space="0" w:color="auto"/>
        <w:right w:val="none" w:sz="0" w:space="0" w:color="auto"/>
      </w:divBdr>
      <w:divsChild>
        <w:div w:id="2082167860">
          <w:marLeft w:val="0"/>
          <w:marRight w:val="0"/>
          <w:marTop w:val="0"/>
          <w:marBottom w:val="0"/>
          <w:divBdr>
            <w:top w:val="none" w:sz="0" w:space="0" w:color="auto"/>
            <w:left w:val="none" w:sz="0" w:space="0" w:color="auto"/>
            <w:bottom w:val="none" w:sz="0" w:space="0" w:color="auto"/>
            <w:right w:val="none" w:sz="0" w:space="0" w:color="auto"/>
          </w:divBdr>
          <w:divsChild>
            <w:div w:id="279385947">
              <w:marLeft w:val="0"/>
              <w:marRight w:val="0"/>
              <w:marTop w:val="0"/>
              <w:marBottom w:val="0"/>
              <w:divBdr>
                <w:top w:val="none" w:sz="0" w:space="0" w:color="auto"/>
                <w:left w:val="none" w:sz="0" w:space="0" w:color="auto"/>
                <w:bottom w:val="none" w:sz="0" w:space="0" w:color="auto"/>
                <w:right w:val="none" w:sz="0" w:space="0" w:color="auto"/>
              </w:divBdr>
              <w:divsChild>
                <w:div w:id="147672223">
                  <w:marLeft w:val="0"/>
                  <w:marRight w:val="0"/>
                  <w:marTop w:val="0"/>
                  <w:marBottom w:val="0"/>
                  <w:divBdr>
                    <w:top w:val="none" w:sz="0" w:space="0" w:color="auto"/>
                    <w:left w:val="none" w:sz="0" w:space="0" w:color="auto"/>
                    <w:bottom w:val="none" w:sz="0" w:space="0" w:color="auto"/>
                    <w:right w:val="none" w:sz="0" w:space="0" w:color="auto"/>
                  </w:divBdr>
                  <w:divsChild>
                    <w:div w:id="88350979">
                      <w:marLeft w:val="0"/>
                      <w:marRight w:val="0"/>
                      <w:marTop w:val="0"/>
                      <w:marBottom w:val="0"/>
                      <w:divBdr>
                        <w:top w:val="none" w:sz="0" w:space="0" w:color="auto"/>
                        <w:left w:val="none" w:sz="0" w:space="0" w:color="auto"/>
                        <w:bottom w:val="none" w:sz="0" w:space="0" w:color="auto"/>
                        <w:right w:val="none" w:sz="0" w:space="0" w:color="auto"/>
                      </w:divBdr>
                      <w:divsChild>
                        <w:div w:id="7679713">
                          <w:marLeft w:val="0"/>
                          <w:marRight w:val="0"/>
                          <w:marTop w:val="0"/>
                          <w:marBottom w:val="0"/>
                          <w:divBdr>
                            <w:top w:val="none" w:sz="0" w:space="0" w:color="auto"/>
                            <w:left w:val="none" w:sz="0" w:space="0" w:color="auto"/>
                            <w:bottom w:val="none" w:sz="0" w:space="0" w:color="auto"/>
                            <w:right w:val="none" w:sz="0" w:space="0" w:color="auto"/>
                          </w:divBdr>
                          <w:divsChild>
                            <w:div w:id="1005086807">
                              <w:marLeft w:val="0"/>
                              <w:marRight w:val="0"/>
                              <w:marTop w:val="0"/>
                              <w:marBottom w:val="0"/>
                              <w:divBdr>
                                <w:top w:val="none" w:sz="0" w:space="0" w:color="auto"/>
                                <w:left w:val="none" w:sz="0" w:space="0" w:color="auto"/>
                                <w:bottom w:val="none" w:sz="0" w:space="0" w:color="auto"/>
                                <w:right w:val="none" w:sz="0" w:space="0" w:color="auto"/>
                              </w:divBdr>
                              <w:divsChild>
                                <w:div w:id="1428385231">
                                  <w:marLeft w:val="0"/>
                                  <w:marRight w:val="0"/>
                                  <w:marTop w:val="0"/>
                                  <w:marBottom w:val="0"/>
                                  <w:divBdr>
                                    <w:top w:val="none" w:sz="0" w:space="0" w:color="auto"/>
                                    <w:left w:val="none" w:sz="0" w:space="0" w:color="auto"/>
                                    <w:bottom w:val="none" w:sz="0" w:space="0" w:color="auto"/>
                                    <w:right w:val="none" w:sz="0" w:space="0" w:color="auto"/>
                                  </w:divBdr>
                                  <w:divsChild>
                                    <w:div w:id="48041006">
                                      <w:marLeft w:val="0"/>
                                      <w:marRight w:val="0"/>
                                      <w:marTop w:val="0"/>
                                      <w:marBottom w:val="0"/>
                                      <w:divBdr>
                                        <w:top w:val="none" w:sz="0" w:space="0" w:color="auto"/>
                                        <w:left w:val="none" w:sz="0" w:space="0" w:color="auto"/>
                                        <w:bottom w:val="none" w:sz="0" w:space="0" w:color="auto"/>
                                        <w:right w:val="none" w:sz="0" w:space="0" w:color="auto"/>
                                      </w:divBdr>
                                      <w:divsChild>
                                        <w:div w:id="350185286">
                                          <w:marLeft w:val="0"/>
                                          <w:marRight w:val="0"/>
                                          <w:marTop w:val="0"/>
                                          <w:marBottom w:val="0"/>
                                          <w:divBdr>
                                            <w:top w:val="none" w:sz="0" w:space="0" w:color="auto"/>
                                            <w:left w:val="none" w:sz="0" w:space="0" w:color="auto"/>
                                            <w:bottom w:val="none" w:sz="0" w:space="0" w:color="auto"/>
                                            <w:right w:val="none" w:sz="0" w:space="0" w:color="auto"/>
                                          </w:divBdr>
                                          <w:divsChild>
                                            <w:div w:id="2111007932">
                                              <w:marLeft w:val="0"/>
                                              <w:marRight w:val="0"/>
                                              <w:marTop w:val="0"/>
                                              <w:marBottom w:val="0"/>
                                              <w:divBdr>
                                                <w:top w:val="none" w:sz="0" w:space="0" w:color="auto"/>
                                                <w:left w:val="none" w:sz="0" w:space="0" w:color="auto"/>
                                                <w:bottom w:val="none" w:sz="0" w:space="0" w:color="auto"/>
                                                <w:right w:val="none" w:sz="0" w:space="0" w:color="auto"/>
                                              </w:divBdr>
                                              <w:divsChild>
                                                <w:div w:id="1114403975">
                                                  <w:marLeft w:val="0"/>
                                                  <w:marRight w:val="0"/>
                                                  <w:marTop w:val="0"/>
                                                  <w:marBottom w:val="0"/>
                                                  <w:divBdr>
                                                    <w:top w:val="none" w:sz="0" w:space="0" w:color="auto"/>
                                                    <w:left w:val="none" w:sz="0" w:space="0" w:color="auto"/>
                                                    <w:bottom w:val="none" w:sz="0" w:space="0" w:color="auto"/>
                                                    <w:right w:val="none" w:sz="0" w:space="0" w:color="auto"/>
                                                  </w:divBdr>
                                                  <w:divsChild>
                                                    <w:div w:id="801505902">
                                                      <w:marLeft w:val="0"/>
                                                      <w:marRight w:val="0"/>
                                                      <w:marTop w:val="0"/>
                                                      <w:marBottom w:val="0"/>
                                                      <w:divBdr>
                                                        <w:top w:val="none" w:sz="0" w:space="0" w:color="auto"/>
                                                        <w:left w:val="none" w:sz="0" w:space="0" w:color="auto"/>
                                                        <w:bottom w:val="none" w:sz="0" w:space="0" w:color="auto"/>
                                                        <w:right w:val="none" w:sz="0" w:space="0" w:color="auto"/>
                                                      </w:divBdr>
                                                      <w:divsChild>
                                                        <w:div w:id="621347177">
                                                          <w:marLeft w:val="0"/>
                                                          <w:marRight w:val="0"/>
                                                          <w:marTop w:val="0"/>
                                                          <w:marBottom w:val="0"/>
                                                          <w:divBdr>
                                                            <w:top w:val="none" w:sz="0" w:space="0" w:color="auto"/>
                                                            <w:left w:val="none" w:sz="0" w:space="0" w:color="auto"/>
                                                            <w:bottom w:val="none" w:sz="0" w:space="0" w:color="auto"/>
                                                            <w:right w:val="none" w:sz="0" w:space="0" w:color="auto"/>
                                                          </w:divBdr>
                                                          <w:divsChild>
                                                            <w:div w:id="1649751348">
                                                              <w:marLeft w:val="0"/>
                                                              <w:marRight w:val="150"/>
                                                              <w:marTop w:val="0"/>
                                                              <w:marBottom w:val="150"/>
                                                              <w:divBdr>
                                                                <w:top w:val="none" w:sz="0" w:space="0" w:color="auto"/>
                                                                <w:left w:val="none" w:sz="0" w:space="0" w:color="auto"/>
                                                                <w:bottom w:val="none" w:sz="0" w:space="0" w:color="auto"/>
                                                                <w:right w:val="none" w:sz="0" w:space="0" w:color="auto"/>
                                                              </w:divBdr>
                                                              <w:divsChild>
                                                                <w:div w:id="1691947826">
                                                                  <w:marLeft w:val="0"/>
                                                                  <w:marRight w:val="0"/>
                                                                  <w:marTop w:val="0"/>
                                                                  <w:marBottom w:val="0"/>
                                                                  <w:divBdr>
                                                                    <w:top w:val="none" w:sz="0" w:space="0" w:color="auto"/>
                                                                    <w:left w:val="none" w:sz="0" w:space="0" w:color="auto"/>
                                                                    <w:bottom w:val="none" w:sz="0" w:space="0" w:color="auto"/>
                                                                    <w:right w:val="none" w:sz="0" w:space="0" w:color="auto"/>
                                                                  </w:divBdr>
                                                                  <w:divsChild>
                                                                    <w:div w:id="948390399">
                                                                      <w:marLeft w:val="0"/>
                                                                      <w:marRight w:val="0"/>
                                                                      <w:marTop w:val="0"/>
                                                                      <w:marBottom w:val="0"/>
                                                                      <w:divBdr>
                                                                        <w:top w:val="none" w:sz="0" w:space="0" w:color="auto"/>
                                                                        <w:left w:val="none" w:sz="0" w:space="0" w:color="auto"/>
                                                                        <w:bottom w:val="none" w:sz="0" w:space="0" w:color="auto"/>
                                                                        <w:right w:val="none" w:sz="0" w:space="0" w:color="auto"/>
                                                                      </w:divBdr>
                                                                      <w:divsChild>
                                                                        <w:div w:id="365300705">
                                                                          <w:marLeft w:val="0"/>
                                                                          <w:marRight w:val="0"/>
                                                                          <w:marTop w:val="0"/>
                                                                          <w:marBottom w:val="0"/>
                                                                          <w:divBdr>
                                                                            <w:top w:val="none" w:sz="0" w:space="0" w:color="auto"/>
                                                                            <w:left w:val="none" w:sz="0" w:space="0" w:color="auto"/>
                                                                            <w:bottom w:val="none" w:sz="0" w:space="0" w:color="auto"/>
                                                                            <w:right w:val="none" w:sz="0" w:space="0" w:color="auto"/>
                                                                          </w:divBdr>
                                                                          <w:divsChild>
                                                                            <w:div w:id="566769742">
                                                                              <w:marLeft w:val="0"/>
                                                                              <w:marRight w:val="0"/>
                                                                              <w:marTop w:val="0"/>
                                                                              <w:marBottom w:val="0"/>
                                                                              <w:divBdr>
                                                                                <w:top w:val="none" w:sz="0" w:space="0" w:color="auto"/>
                                                                                <w:left w:val="none" w:sz="0" w:space="0" w:color="auto"/>
                                                                                <w:bottom w:val="none" w:sz="0" w:space="0" w:color="auto"/>
                                                                                <w:right w:val="none" w:sz="0" w:space="0" w:color="auto"/>
                                                                              </w:divBdr>
                                                                              <w:divsChild>
                                                                                <w:div w:id="1990092785">
                                                                                  <w:marLeft w:val="0"/>
                                                                                  <w:marRight w:val="0"/>
                                                                                  <w:marTop w:val="0"/>
                                                                                  <w:marBottom w:val="0"/>
                                                                                  <w:divBdr>
                                                                                    <w:top w:val="none" w:sz="0" w:space="0" w:color="auto"/>
                                                                                    <w:left w:val="none" w:sz="0" w:space="0" w:color="auto"/>
                                                                                    <w:bottom w:val="none" w:sz="0" w:space="0" w:color="auto"/>
                                                                                    <w:right w:val="none" w:sz="0" w:space="0" w:color="auto"/>
                                                                                  </w:divBdr>
                                                                                  <w:divsChild>
                                                                                    <w:div w:id="205609265">
                                                                                      <w:marLeft w:val="0"/>
                                                                                      <w:marRight w:val="0"/>
                                                                                      <w:marTop w:val="0"/>
                                                                                      <w:marBottom w:val="0"/>
                                                                                      <w:divBdr>
                                                                                        <w:top w:val="none" w:sz="0" w:space="0" w:color="auto"/>
                                                                                        <w:left w:val="none" w:sz="0" w:space="0" w:color="auto"/>
                                                                                        <w:bottom w:val="none" w:sz="0" w:space="0" w:color="auto"/>
                                                                                        <w:right w:val="none" w:sz="0" w:space="0" w:color="auto"/>
                                                                                      </w:divBdr>
                                                                                    </w:div>
                                                                                    <w:div w:id="1320815354">
                                                                                      <w:marLeft w:val="0"/>
                                                                                      <w:marRight w:val="0"/>
                                                                                      <w:marTop w:val="0"/>
                                                                                      <w:marBottom w:val="0"/>
                                                                                      <w:divBdr>
                                                                                        <w:top w:val="none" w:sz="0" w:space="0" w:color="auto"/>
                                                                                        <w:left w:val="none" w:sz="0" w:space="0" w:color="auto"/>
                                                                                        <w:bottom w:val="none" w:sz="0" w:space="0" w:color="auto"/>
                                                                                        <w:right w:val="none" w:sz="0" w:space="0" w:color="auto"/>
                                                                                      </w:divBdr>
                                                                                    </w:div>
                                                                                    <w:div w:id="780536457">
                                                                                      <w:marLeft w:val="720"/>
                                                                                      <w:marRight w:val="0"/>
                                                                                      <w:marTop w:val="0"/>
                                                                                      <w:marBottom w:val="0"/>
                                                                                      <w:divBdr>
                                                                                        <w:top w:val="none" w:sz="0" w:space="0" w:color="auto"/>
                                                                                        <w:left w:val="none" w:sz="0" w:space="0" w:color="auto"/>
                                                                                        <w:bottom w:val="none" w:sz="0" w:space="0" w:color="auto"/>
                                                                                        <w:right w:val="none" w:sz="0" w:space="0" w:color="auto"/>
                                                                                      </w:divBdr>
                                                                                    </w:div>
                                                                                    <w:div w:id="652374673">
                                                                                      <w:marLeft w:val="0"/>
                                                                                      <w:marRight w:val="0"/>
                                                                                      <w:marTop w:val="0"/>
                                                                                      <w:marBottom w:val="0"/>
                                                                                      <w:divBdr>
                                                                                        <w:top w:val="none" w:sz="0" w:space="0" w:color="auto"/>
                                                                                        <w:left w:val="none" w:sz="0" w:space="0" w:color="auto"/>
                                                                                        <w:bottom w:val="none" w:sz="0" w:space="0" w:color="auto"/>
                                                                                        <w:right w:val="none" w:sz="0" w:space="0" w:color="auto"/>
                                                                                      </w:divBdr>
                                                                                    </w:div>
                                                                                    <w:div w:id="1592153425">
                                                                                      <w:marLeft w:val="720"/>
                                                                                      <w:marRight w:val="0"/>
                                                                                      <w:marTop w:val="0"/>
                                                                                      <w:marBottom w:val="0"/>
                                                                                      <w:divBdr>
                                                                                        <w:top w:val="none" w:sz="0" w:space="0" w:color="auto"/>
                                                                                        <w:left w:val="none" w:sz="0" w:space="0" w:color="auto"/>
                                                                                        <w:bottom w:val="none" w:sz="0" w:space="0" w:color="auto"/>
                                                                                        <w:right w:val="none" w:sz="0" w:space="0" w:color="auto"/>
                                                                                      </w:divBdr>
                                                                                    </w:div>
                                                                                    <w:div w:id="369458734">
                                                                                      <w:marLeft w:val="720"/>
                                                                                      <w:marRight w:val="0"/>
                                                                                      <w:marTop w:val="0"/>
                                                                                      <w:marBottom w:val="0"/>
                                                                                      <w:divBdr>
                                                                                        <w:top w:val="none" w:sz="0" w:space="0" w:color="auto"/>
                                                                                        <w:left w:val="none" w:sz="0" w:space="0" w:color="auto"/>
                                                                                        <w:bottom w:val="none" w:sz="0" w:space="0" w:color="auto"/>
                                                                                        <w:right w:val="none" w:sz="0" w:space="0" w:color="auto"/>
                                                                                      </w:divBdr>
                                                                                    </w:div>
                                                                                    <w:div w:id="1295064713">
                                                                                      <w:marLeft w:val="720"/>
                                                                                      <w:marRight w:val="0"/>
                                                                                      <w:marTop w:val="0"/>
                                                                                      <w:marBottom w:val="0"/>
                                                                                      <w:divBdr>
                                                                                        <w:top w:val="none" w:sz="0" w:space="0" w:color="auto"/>
                                                                                        <w:left w:val="none" w:sz="0" w:space="0" w:color="auto"/>
                                                                                        <w:bottom w:val="none" w:sz="0" w:space="0" w:color="auto"/>
                                                                                        <w:right w:val="none" w:sz="0" w:space="0" w:color="auto"/>
                                                                                      </w:divBdr>
                                                                                    </w:div>
                                                                                    <w:div w:id="60758835">
                                                                                      <w:marLeft w:val="0"/>
                                                                                      <w:marRight w:val="0"/>
                                                                                      <w:marTop w:val="0"/>
                                                                                      <w:marBottom w:val="0"/>
                                                                                      <w:divBdr>
                                                                                        <w:top w:val="none" w:sz="0" w:space="0" w:color="auto"/>
                                                                                        <w:left w:val="none" w:sz="0" w:space="0" w:color="auto"/>
                                                                                        <w:bottom w:val="none" w:sz="0" w:space="0" w:color="auto"/>
                                                                                        <w:right w:val="none" w:sz="0" w:space="0" w:color="auto"/>
                                                                                      </w:divBdr>
                                                                                    </w:div>
                                                                                    <w:div w:id="293103229">
                                                                                      <w:marLeft w:val="0"/>
                                                                                      <w:marRight w:val="0"/>
                                                                                      <w:marTop w:val="0"/>
                                                                                      <w:marBottom w:val="0"/>
                                                                                      <w:divBdr>
                                                                                        <w:top w:val="none" w:sz="0" w:space="0" w:color="auto"/>
                                                                                        <w:left w:val="none" w:sz="0" w:space="0" w:color="auto"/>
                                                                                        <w:bottom w:val="none" w:sz="0" w:space="0" w:color="auto"/>
                                                                                        <w:right w:val="none" w:sz="0" w:space="0" w:color="auto"/>
                                                                                      </w:divBdr>
                                                                                    </w:div>
                                                                                    <w:div w:id="2125344745">
                                                                                      <w:marLeft w:val="720"/>
                                                                                      <w:marRight w:val="0"/>
                                                                                      <w:marTop w:val="0"/>
                                                                                      <w:marBottom w:val="0"/>
                                                                                      <w:divBdr>
                                                                                        <w:top w:val="none" w:sz="0" w:space="0" w:color="auto"/>
                                                                                        <w:left w:val="none" w:sz="0" w:space="0" w:color="auto"/>
                                                                                        <w:bottom w:val="none" w:sz="0" w:space="0" w:color="auto"/>
                                                                                        <w:right w:val="none" w:sz="0" w:space="0" w:color="auto"/>
                                                                                      </w:divBdr>
                                                                                    </w:div>
                                                                                    <w:div w:id="204298985">
                                                                                      <w:marLeft w:val="0"/>
                                                                                      <w:marRight w:val="0"/>
                                                                                      <w:marTop w:val="0"/>
                                                                                      <w:marBottom w:val="0"/>
                                                                                      <w:divBdr>
                                                                                        <w:top w:val="none" w:sz="0" w:space="0" w:color="auto"/>
                                                                                        <w:left w:val="none" w:sz="0" w:space="0" w:color="auto"/>
                                                                                        <w:bottom w:val="none" w:sz="0" w:space="0" w:color="auto"/>
                                                                                        <w:right w:val="none" w:sz="0" w:space="0" w:color="auto"/>
                                                                                      </w:divBdr>
                                                                                    </w:div>
                                                                                    <w:div w:id="92807759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3816278">
      <w:bodyDiv w:val="1"/>
      <w:marLeft w:val="0"/>
      <w:marRight w:val="0"/>
      <w:marTop w:val="0"/>
      <w:marBottom w:val="0"/>
      <w:divBdr>
        <w:top w:val="none" w:sz="0" w:space="0" w:color="auto"/>
        <w:left w:val="none" w:sz="0" w:space="0" w:color="auto"/>
        <w:bottom w:val="none" w:sz="0" w:space="0" w:color="auto"/>
        <w:right w:val="none" w:sz="0" w:space="0" w:color="auto"/>
      </w:divBdr>
    </w:div>
    <w:div w:id="1773552937">
      <w:bodyDiv w:val="1"/>
      <w:marLeft w:val="0"/>
      <w:marRight w:val="0"/>
      <w:marTop w:val="0"/>
      <w:marBottom w:val="0"/>
      <w:divBdr>
        <w:top w:val="none" w:sz="0" w:space="0" w:color="auto"/>
        <w:left w:val="none" w:sz="0" w:space="0" w:color="auto"/>
        <w:bottom w:val="none" w:sz="0" w:space="0" w:color="auto"/>
        <w:right w:val="none" w:sz="0" w:space="0" w:color="auto"/>
      </w:divBdr>
    </w:div>
    <w:div w:id="1796680350">
      <w:bodyDiv w:val="1"/>
      <w:marLeft w:val="0"/>
      <w:marRight w:val="0"/>
      <w:marTop w:val="0"/>
      <w:marBottom w:val="0"/>
      <w:divBdr>
        <w:top w:val="none" w:sz="0" w:space="0" w:color="auto"/>
        <w:left w:val="none" w:sz="0" w:space="0" w:color="auto"/>
        <w:bottom w:val="none" w:sz="0" w:space="0" w:color="auto"/>
        <w:right w:val="none" w:sz="0" w:space="0" w:color="auto"/>
      </w:divBdr>
    </w:div>
    <w:div w:id="1813213173">
      <w:bodyDiv w:val="1"/>
      <w:marLeft w:val="0"/>
      <w:marRight w:val="0"/>
      <w:marTop w:val="0"/>
      <w:marBottom w:val="0"/>
      <w:divBdr>
        <w:top w:val="none" w:sz="0" w:space="0" w:color="auto"/>
        <w:left w:val="none" w:sz="0" w:space="0" w:color="auto"/>
        <w:bottom w:val="none" w:sz="0" w:space="0" w:color="auto"/>
        <w:right w:val="none" w:sz="0" w:space="0" w:color="auto"/>
      </w:divBdr>
    </w:div>
    <w:div w:id="1822653519">
      <w:bodyDiv w:val="1"/>
      <w:marLeft w:val="0"/>
      <w:marRight w:val="0"/>
      <w:marTop w:val="0"/>
      <w:marBottom w:val="0"/>
      <w:divBdr>
        <w:top w:val="none" w:sz="0" w:space="0" w:color="auto"/>
        <w:left w:val="none" w:sz="0" w:space="0" w:color="auto"/>
        <w:bottom w:val="none" w:sz="0" w:space="0" w:color="auto"/>
        <w:right w:val="none" w:sz="0" w:space="0" w:color="auto"/>
      </w:divBdr>
    </w:div>
    <w:div w:id="1881239120">
      <w:bodyDiv w:val="1"/>
      <w:marLeft w:val="0"/>
      <w:marRight w:val="0"/>
      <w:marTop w:val="0"/>
      <w:marBottom w:val="0"/>
      <w:divBdr>
        <w:top w:val="none" w:sz="0" w:space="0" w:color="auto"/>
        <w:left w:val="none" w:sz="0" w:space="0" w:color="auto"/>
        <w:bottom w:val="none" w:sz="0" w:space="0" w:color="auto"/>
        <w:right w:val="none" w:sz="0" w:space="0" w:color="auto"/>
      </w:divBdr>
    </w:div>
    <w:div w:id="1991664587">
      <w:bodyDiv w:val="1"/>
      <w:marLeft w:val="0"/>
      <w:marRight w:val="0"/>
      <w:marTop w:val="0"/>
      <w:marBottom w:val="0"/>
      <w:divBdr>
        <w:top w:val="none" w:sz="0" w:space="0" w:color="auto"/>
        <w:left w:val="none" w:sz="0" w:space="0" w:color="auto"/>
        <w:bottom w:val="none" w:sz="0" w:space="0" w:color="auto"/>
        <w:right w:val="none" w:sz="0" w:space="0" w:color="auto"/>
      </w:divBdr>
      <w:divsChild>
        <w:div w:id="1650090160">
          <w:marLeft w:val="0"/>
          <w:marRight w:val="0"/>
          <w:marTop w:val="0"/>
          <w:marBottom w:val="0"/>
          <w:divBdr>
            <w:top w:val="none" w:sz="0" w:space="0" w:color="auto"/>
            <w:left w:val="none" w:sz="0" w:space="0" w:color="auto"/>
            <w:bottom w:val="none" w:sz="0" w:space="0" w:color="auto"/>
            <w:right w:val="none" w:sz="0" w:space="0" w:color="auto"/>
          </w:divBdr>
          <w:divsChild>
            <w:div w:id="1261183434">
              <w:marLeft w:val="0"/>
              <w:marRight w:val="0"/>
              <w:marTop w:val="0"/>
              <w:marBottom w:val="0"/>
              <w:divBdr>
                <w:top w:val="none" w:sz="0" w:space="0" w:color="auto"/>
                <w:left w:val="none" w:sz="0" w:space="0" w:color="auto"/>
                <w:bottom w:val="none" w:sz="0" w:space="0" w:color="auto"/>
                <w:right w:val="none" w:sz="0" w:space="0" w:color="auto"/>
              </w:divBdr>
              <w:divsChild>
                <w:div w:id="762258983">
                  <w:marLeft w:val="0"/>
                  <w:marRight w:val="0"/>
                  <w:marTop w:val="0"/>
                  <w:marBottom w:val="0"/>
                  <w:divBdr>
                    <w:top w:val="none" w:sz="0" w:space="0" w:color="auto"/>
                    <w:left w:val="none" w:sz="0" w:space="0" w:color="auto"/>
                    <w:bottom w:val="none" w:sz="0" w:space="0" w:color="auto"/>
                    <w:right w:val="none" w:sz="0" w:space="0" w:color="auto"/>
                  </w:divBdr>
                  <w:divsChild>
                    <w:div w:id="412550375">
                      <w:marLeft w:val="0"/>
                      <w:marRight w:val="0"/>
                      <w:marTop w:val="0"/>
                      <w:marBottom w:val="0"/>
                      <w:divBdr>
                        <w:top w:val="none" w:sz="0" w:space="0" w:color="auto"/>
                        <w:left w:val="none" w:sz="0" w:space="0" w:color="auto"/>
                        <w:bottom w:val="none" w:sz="0" w:space="0" w:color="auto"/>
                        <w:right w:val="none" w:sz="0" w:space="0" w:color="auto"/>
                      </w:divBdr>
                      <w:divsChild>
                        <w:div w:id="1827277789">
                          <w:marLeft w:val="0"/>
                          <w:marRight w:val="0"/>
                          <w:marTop w:val="0"/>
                          <w:marBottom w:val="0"/>
                          <w:divBdr>
                            <w:top w:val="none" w:sz="0" w:space="0" w:color="auto"/>
                            <w:left w:val="none" w:sz="0" w:space="0" w:color="auto"/>
                            <w:bottom w:val="none" w:sz="0" w:space="0" w:color="auto"/>
                            <w:right w:val="none" w:sz="0" w:space="0" w:color="auto"/>
                          </w:divBdr>
                          <w:divsChild>
                            <w:div w:id="299772190">
                              <w:marLeft w:val="0"/>
                              <w:marRight w:val="0"/>
                              <w:marTop w:val="0"/>
                              <w:marBottom w:val="0"/>
                              <w:divBdr>
                                <w:top w:val="none" w:sz="0" w:space="0" w:color="auto"/>
                                <w:left w:val="none" w:sz="0" w:space="0" w:color="auto"/>
                                <w:bottom w:val="none" w:sz="0" w:space="0" w:color="auto"/>
                                <w:right w:val="none" w:sz="0" w:space="0" w:color="auto"/>
                              </w:divBdr>
                              <w:divsChild>
                                <w:div w:id="15626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965885">
      <w:bodyDiv w:val="1"/>
      <w:marLeft w:val="0"/>
      <w:marRight w:val="0"/>
      <w:marTop w:val="0"/>
      <w:marBottom w:val="0"/>
      <w:divBdr>
        <w:top w:val="none" w:sz="0" w:space="0" w:color="auto"/>
        <w:left w:val="none" w:sz="0" w:space="0" w:color="auto"/>
        <w:bottom w:val="none" w:sz="0" w:space="0" w:color="auto"/>
        <w:right w:val="none" w:sz="0" w:space="0" w:color="auto"/>
      </w:divBdr>
    </w:div>
    <w:div w:id="2009551511">
      <w:bodyDiv w:val="1"/>
      <w:marLeft w:val="0"/>
      <w:marRight w:val="0"/>
      <w:marTop w:val="0"/>
      <w:marBottom w:val="0"/>
      <w:divBdr>
        <w:top w:val="none" w:sz="0" w:space="0" w:color="auto"/>
        <w:left w:val="none" w:sz="0" w:space="0" w:color="auto"/>
        <w:bottom w:val="none" w:sz="0" w:space="0" w:color="auto"/>
        <w:right w:val="none" w:sz="0" w:space="0" w:color="auto"/>
      </w:divBdr>
    </w:div>
    <w:div w:id="2027054332">
      <w:bodyDiv w:val="1"/>
      <w:marLeft w:val="0"/>
      <w:marRight w:val="0"/>
      <w:marTop w:val="0"/>
      <w:marBottom w:val="0"/>
      <w:divBdr>
        <w:top w:val="none" w:sz="0" w:space="0" w:color="auto"/>
        <w:left w:val="none" w:sz="0" w:space="0" w:color="auto"/>
        <w:bottom w:val="none" w:sz="0" w:space="0" w:color="auto"/>
        <w:right w:val="none" w:sz="0" w:space="0" w:color="auto"/>
      </w:divBdr>
    </w:div>
    <w:div w:id="2066097836">
      <w:bodyDiv w:val="1"/>
      <w:marLeft w:val="0"/>
      <w:marRight w:val="0"/>
      <w:marTop w:val="0"/>
      <w:marBottom w:val="0"/>
      <w:divBdr>
        <w:top w:val="none" w:sz="0" w:space="0" w:color="auto"/>
        <w:left w:val="none" w:sz="0" w:space="0" w:color="auto"/>
        <w:bottom w:val="none" w:sz="0" w:space="0" w:color="auto"/>
        <w:right w:val="none" w:sz="0" w:space="0" w:color="auto"/>
      </w:divBdr>
      <w:divsChild>
        <w:div w:id="452676299">
          <w:marLeft w:val="0"/>
          <w:marRight w:val="0"/>
          <w:marTop w:val="0"/>
          <w:marBottom w:val="0"/>
          <w:divBdr>
            <w:top w:val="none" w:sz="0" w:space="0" w:color="auto"/>
            <w:left w:val="none" w:sz="0" w:space="0" w:color="auto"/>
            <w:bottom w:val="none" w:sz="0" w:space="0" w:color="auto"/>
            <w:right w:val="none" w:sz="0" w:space="0" w:color="auto"/>
          </w:divBdr>
          <w:divsChild>
            <w:div w:id="1964145800">
              <w:marLeft w:val="0"/>
              <w:marRight w:val="0"/>
              <w:marTop w:val="0"/>
              <w:marBottom w:val="0"/>
              <w:divBdr>
                <w:top w:val="none" w:sz="0" w:space="0" w:color="auto"/>
                <w:left w:val="none" w:sz="0" w:space="0" w:color="auto"/>
                <w:bottom w:val="none" w:sz="0" w:space="0" w:color="auto"/>
                <w:right w:val="none" w:sz="0" w:space="0" w:color="auto"/>
              </w:divBdr>
              <w:divsChild>
                <w:div w:id="706877061">
                  <w:marLeft w:val="0"/>
                  <w:marRight w:val="0"/>
                  <w:marTop w:val="0"/>
                  <w:marBottom w:val="0"/>
                  <w:divBdr>
                    <w:top w:val="none" w:sz="0" w:space="0" w:color="auto"/>
                    <w:left w:val="none" w:sz="0" w:space="0" w:color="auto"/>
                    <w:bottom w:val="none" w:sz="0" w:space="0" w:color="auto"/>
                    <w:right w:val="none" w:sz="0" w:space="0" w:color="auto"/>
                  </w:divBdr>
                  <w:divsChild>
                    <w:div w:id="1410882207">
                      <w:marLeft w:val="0"/>
                      <w:marRight w:val="0"/>
                      <w:marTop w:val="0"/>
                      <w:marBottom w:val="0"/>
                      <w:divBdr>
                        <w:top w:val="none" w:sz="0" w:space="0" w:color="auto"/>
                        <w:left w:val="none" w:sz="0" w:space="0" w:color="auto"/>
                        <w:bottom w:val="none" w:sz="0" w:space="0" w:color="auto"/>
                        <w:right w:val="none" w:sz="0" w:space="0" w:color="auto"/>
                      </w:divBdr>
                      <w:divsChild>
                        <w:div w:id="422532921">
                          <w:marLeft w:val="0"/>
                          <w:marRight w:val="0"/>
                          <w:marTop w:val="0"/>
                          <w:marBottom w:val="0"/>
                          <w:divBdr>
                            <w:top w:val="none" w:sz="0" w:space="0" w:color="auto"/>
                            <w:left w:val="none" w:sz="0" w:space="0" w:color="auto"/>
                            <w:bottom w:val="none" w:sz="0" w:space="0" w:color="auto"/>
                            <w:right w:val="none" w:sz="0" w:space="0" w:color="auto"/>
                          </w:divBdr>
                          <w:divsChild>
                            <w:div w:id="426537508">
                              <w:marLeft w:val="0"/>
                              <w:marRight w:val="0"/>
                              <w:marTop w:val="0"/>
                              <w:marBottom w:val="0"/>
                              <w:divBdr>
                                <w:top w:val="none" w:sz="0" w:space="0" w:color="auto"/>
                                <w:left w:val="none" w:sz="0" w:space="0" w:color="auto"/>
                                <w:bottom w:val="none" w:sz="0" w:space="0" w:color="auto"/>
                                <w:right w:val="none" w:sz="0" w:space="0" w:color="auto"/>
                              </w:divBdr>
                            </w:div>
                            <w:div w:id="541291402">
                              <w:marLeft w:val="0"/>
                              <w:marRight w:val="0"/>
                              <w:marTop w:val="0"/>
                              <w:marBottom w:val="0"/>
                              <w:divBdr>
                                <w:top w:val="none" w:sz="0" w:space="0" w:color="auto"/>
                                <w:left w:val="none" w:sz="0" w:space="0" w:color="auto"/>
                                <w:bottom w:val="none" w:sz="0" w:space="0" w:color="auto"/>
                                <w:right w:val="none" w:sz="0" w:space="0" w:color="auto"/>
                              </w:divBdr>
                            </w:div>
                            <w:div w:id="1615205905">
                              <w:marLeft w:val="0"/>
                              <w:marRight w:val="0"/>
                              <w:marTop w:val="0"/>
                              <w:marBottom w:val="0"/>
                              <w:divBdr>
                                <w:top w:val="none" w:sz="0" w:space="0" w:color="auto"/>
                                <w:left w:val="none" w:sz="0" w:space="0" w:color="auto"/>
                                <w:bottom w:val="none" w:sz="0" w:space="0" w:color="auto"/>
                                <w:right w:val="none" w:sz="0" w:space="0" w:color="auto"/>
                              </w:divBdr>
                            </w:div>
                            <w:div w:id="16166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96584">
      <w:bodyDiv w:val="1"/>
      <w:marLeft w:val="0"/>
      <w:marRight w:val="0"/>
      <w:marTop w:val="0"/>
      <w:marBottom w:val="0"/>
      <w:divBdr>
        <w:top w:val="none" w:sz="0" w:space="0" w:color="auto"/>
        <w:left w:val="none" w:sz="0" w:space="0" w:color="auto"/>
        <w:bottom w:val="none" w:sz="0" w:space="0" w:color="auto"/>
        <w:right w:val="none" w:sz="0" w:space="0" w:color="auto"/>
      </w:divBdr>
    </w:div>
    <w:div w:id="2081246445">
      <w:bodyDiv w:val="1"/>
      <w:marLeft w:val="0"/>
      <w:marRight w:val="0"/>
      <w:marTop w:val="0"/>
      <w:marBottom w:val="0"/>
      <w:divBdr>
        <w:top w:val="none" w:sz="0" w:space="0" w:color="auto"/>
        <w:left w:val="none" w:sz="0" w:space="0" w:color="auto"/>
        <w:bottom w:val="none" w:sz="0" w:space="0" w:color="auto"/>
        <w:right w:val="none" w:sz="0" w:space="0" w:color="auto"/>
      </w:divBdr>
    </w:div>
    <w:div w:id="2083217874">
      <w:bodyDiv w:val="1"/>
      <w:marLeft w:val="0"/>
      <w:marRight w:val="0"/>
      <w:marTop w:val="0"/>
      <w:marBottom w:val="0"/>
      <w:divBdr>
        <w:top w:val="none" w:sz="0" w:space="0" w:color="auto"/>
        <w:left w:val="none" w:sz="0" w:space="0" w:color="auto"/>
        <w:bottom w:val="none" w:sz="0" w:space="0" w:color="auto"/>
        <w:right w:val="none" w:sz="0" w:space="0" w:color="auto"/>
      </w:divBdr>
      <w:divsChild>
        <w:div w:id="1790708006">
          <w:marLeft w:val="907"/>
          <w:marRight w:val="0"/>
          <w:marTop w:val="113"/>
          <w:marBottom w:val="0"/>
          <w:divBdr>
            <w:top w:val="none" w:sz="0" w:space="0" w:color="auto"/>
            <w:left w:val="none" w:sz="0" w:space="0" w:color="auto"/>
            <w:bottom w:val="none" w:sz="0" w:space="0" w:color="auto"/>
            <w:right w:val="none" w:sz="0" w:space="0" w:color="auto"/>
          </w:divBdr>
        </w:div>
      </w:divsChild>
    </w:div>
    <w:div w:id="2095277187">
      <w:bodyDiv w:val="1"/>
      <w:marLeft w:val="0"/>
      <w:marRight w:val="0"/>
      <w:marTop w:val="0"/>
      <w:marBottom w:val="0"/>
      <w:divBdr>
        <w:top w:val="none" w:sz="0" w:space="0" w:color="auto"/>
        <w:left w:val="none" w:sz="0" w:space="0" w:color="auto"/>
        <w:bottom w:val="none" w:sz="0" w:space="0" w:color="auto"/>
        <w:right w:val="none" w:sz="0" w:space="0" w:color="auto"/>
      </w:divBdr>
    </w:div>
    <w:div w:id="2099866020">
      <w:bodyDiv w:val="1"/>
      <w:marLeft w:val="0"/>
      <w:marRight w:val="0"/>
      <w:marTop w:val="0"/>
      <w:marBottom w:val="0"/>
      <w:divBdr>
        <w:top w:val="none" w:sz="0" w:space="0" w:color="auto"/>
        <w:left w:val="none" w:sz="0" w:space="0" w:color="auto"/>
        <w:bottom w:val="none" w:sz="0" w:space="0" w:color="auto"/>
        <w:right w:val="none" w:sz="0" w:space="0" w:color="auto"/>
      </w:divBdr>
      <w:divsChild>
        <w:div w:id="207378712">
          <w:marLeft w:val="0"/>
          <w:marRight w:val="0"/>
          <w:marTop w:val="0"/>
          <w:marBottom w:val="0"/>
          <w:divBdr>
            <w:top w:val="none" w:sz="0" w:space="0" w:color="auto"/>
            <w:left w:val="none" w:sz="0" w:space="0" w:color="auto"/>
            <w:bottom w:val="none" w:sz="0" w:space="0" w:color="auto"/>
            <w:right w:val="none" w:sz="0" w:space="0" w:color="auto"/>
          </w:divBdr>
          <w:divsChild>
            <w:div w:id="566645980">
              <w:marLeft w:val="0"/>
              <w:marRight w:val="0"/>
              <w:marTop w:val="0"/>
              <w:marBottom w:val="0"/>
              <w:divBdr>
                <w:top w:val="none" w:sz="0" w:space="0" w:color="auto"/>
                <w:left w:val="none" w:sz="0" w:space="0" w:color="auto"/>
                <w:bottom w:val="none" w:sz="0" w:space="0" w:color="auto"/>
                <w:right w:val="none" w:sz="0" w:space="0" w:color="auto"/>
              </w:divBdr>
            </w:div>
            <w:div w:id="543559464">
              <w:marLeft w:val="0"/>
              <w:marRight w:val="0"/>
              <w:marTop w:val="0"/>
              <w:marBottom w:val="0"/>
              <w:divBdr>
                <w:top w:val="none" w:sz="0" w:space="0" w:color="auto"/>
                <w:left w:val="none" w:sz="0" w:space="0" w:color="auto"/>
                <w:bottom w:val="none" w:sz="0" w:space="0" w:color="auto"/>
                <w:right w:val="none" w:sz="0" w:space="0" w:color="auto"/>
              </w:divBdr>
            </w:div>
            <w:div w:id="2061858198">
              <w:marLeft w:val="0"/>
              <w:marRight w:val="0"/>
              <w:marTop w:val="0"/>
              <w:marBottom w:val="0"/>
              <w:divBdr>
                <w:top w:val="none" w:sz="0" w:space="0" w:color="auto"/>
                <w:left w:val="none" w:sz="0" w:space="0" w:color="auto"/>
                <w:bottom w:val="none" w:sz="0" w:space="0" w:color="auto"/>
                <w:right w:val="none" w:sz="0" w:space="0" w:color="auto"/>
              </w:divBdr>
            </w:div>
            <w:div w:id="654721809">
              <w:marLeft w:val="0"/>
              <w:marRight w:val="0"/>
              <w:marTop w:val="0"/>
              <w:marBottom w:val="0"/>
              <w:divBdr>
                <w:top w:val="none" w:sz="0" w:space="0" w:color="auto"/>
                <w:left w:val="none" w:sz="0" w:space="0" w:color="auto"/>
                <w:bottom w:val="none" w:sz="0" w:space="0" w:color="auto"/>
                <w:right w:val="none" w:sz="0" w:space="0" w:color="auto"/>
              </w:divBdr>
            </w:div>
            <w:div w:id="42021779">
              <w:marLeft w:val="0"/>
              <w:marRight w:val="0"/>
              <w:marTop w:val="0"/>
              <w:marBottom w:val="0"/>
              <w:divBdr>
                <w:top w:val="none" w:sz="0" w:space="0" w:color="auto"/>
                <w:left w:val="none" w:sz="0" w:space="0" w:color="auto"/>
                <w:bottom w:val="none" w:sz="0" w:space="0" w:color="auto"/>
                <w:right w:val="none" w:sz="0" w:space="0" w:color="auto"/>
              </w:divBdr>
            </w:div>
            <w:div w:id="591403382">
              <w:marLeft w:val="0"/>
              <w:marRight w:val="0"/>
              <w:marTop w:val="0"/>
              <w:marBottom w:val="0"/>
              <w:divBdr>
                <w:top w:val="none" w:sz="0" w:space="0" w:color="auto"/>
                <w:left w:val="none" w:sz="0" w:space="0" w:color="auto"/>
                <w:bottom w:val="none" w:sz="0" w:space="0" w:color="auto"/>
                <w:right w:val="none" w:sz="0" w:space="0" w:color="auto"/>
              </w:divBdr>
            </w:div>
            <w:div w:id="1458258520">
              <w:marLeft w:val="0"/>
              <w:marRight w:val="0"/>
              <w:marTop w:val="0"/>
              <w:marBottom w:val="0"/>
              <w:divBdr>
                <w:top w:val="none" w:sz="0" w:space="0" w:color="auto"/>
                <w:left w:val="none" w:sz="0" w:space="0" w:color="auto"/>
                <w:bottom w:val="none" w:sz="0" w:space="0" w:color="auto"/>
                <w:right w:val="none" w:sz="0" w:space="0" w:color="auto"/>
              </w:divBdr>
            </w:div>
            <w:div w:id="1450859066">
              <w:marLeft w:val="0"/>
              <w:marRight w:val="0"/>
              <w:marTop w:val="0"/>
              <w:marBottom w:val="0"/>
              <w:divBdr>
                <w:top w:val="none" w:sz="0" w:space="0" w:color="auto"/>
                <w:left w:val="none" w:sz="0" w:space="0" w:color="auto"/>
                <w:bottom w:val="none" w:sz="0" w:space="0" w:color="auto"/>
                <w:right w:val="none" w:sz="0" w:space="0" w:color="auto"/>
              </w:divBdr>
            </w:div>
            <w:div w:id="342898178">
              <w:marLeft w:val="0"/>
              <w:marRight w:val="0"/>
              <w:marTop w:val="0"/>
              <w:marBottom w:val="0"/>
              <w:divBdr>
                <w:top w:val="none" w:sz="0" w:space="0" w:color="auto"/>
                <w:left w:val="none" w:sz="0" w:space="0" w:color="auto"/>
                <w:bottom w:val="none" w:sz="0" w:space="0" w:color="auto"/>
                <w:right w:val="none" w:sz="0" w:space="0" w:color="auto"/>
              </w:divBdr>
            </w:div>
            <w:div w:id="167451018">
              <w:marLeft w:val="0"/>
              <w:marRight w:val="0"/>
              <w:marTop w:val="0"/>
              <w:marBottom w:val="0"/>
              <w:divBdr>
                <w:top w:val="none" w:sz="0" w:space="0" w:color="auto"/>
                <w:left w:val="none" w:sz="0" w:space="0" w:color="auto"/>
                <w:bottom w:val="none" w:sz="0" w:space="0" w:color="auto"/>
                <w:right w:val="none" w:sz="0" w:space="0" w:color="auto"/>
              </w:divBdr>
            </w:div>
            <w:div w:id="1366784505">
              <w:marLeft w:val="0"/>
              <w:marRight w:val="0"/>
              <w:marTop w:val="0"/>
              <w:marBottom w:val="0"/>
              <w:divBdr>
                <w:top w:val="none" w:sz="0" w:space="0" w:color="auto"/>
                <w:left w:val="none" w:sz="0" w:space="0" w:color="auto"/>
                <w:bottom w:val="none" w:sz="0" w:space="0" w:color="auto"/>
                <w:right w:val="none" w:sz="0" w:space="0" w:color="auto"/>
              </w:divBdr>
            </w:div>
            <w:div w:id="1884709298">
              <w:marLeft w:val="0"/>
              <w:marRight w:val="0"/>
              <w:marTop w:val="0"/>
              <w:marBottom w:val="0"/>
              <w:divBdr>
                <w:top w:val="none" w:sz="0" w:space="0" w:color="auto"/>
                <w:left w:val="none" w:sz="0" w:space="0" w:color="auto"/>
                <w:bottom w:val="none" w:sz="0" w:space="0" w:color="auto"/>
                <w:right w:val="none" w:sz="0" w:space="0" w:color="auto"/>
              </w:divBdr>
            </w:div>
            <w:div w:id="444274930">
              <w:marLeft w:val="0"/>
              <w:marRight w:val="0"/>
              <w:marTop w:val="0"/>
              <w:marBottom w:val="0"/>
              <w:divBdr>
                <w:top w:val="none" w:sz="0" w:space="0" w:color="auto"/>
                <w:left w:val="none" w:sz="0" w:space="0" w:color="auto"/>
                <w:bottom w:val="none" w:sz="0" w:space="0" w:color="auto"/>
                <w:right w:val="none" w:sz="0" w:space="0" w:color="auto"/>
              </w:divBdr>
            </w:div>
            <w:div w:id="419185373">
              <w:marLeft w:val="0"/>
              <w:marRight w:val="0"/>
              <w:marTop w:val="0"/>
              <w:marBottom w:val="0"/>
              <w:divBdr>
                <w:top w:val="none" w:sz="0" w:space="0" w:color="auto"/>
                <w:left w:val="none" w:sz="0" w:space="0" w:color="auto"/>
                <w:bottom w:val="none" w:sz="0" w:space="0" w:color="auto"/>
                <w:right w:val="none" w:sz="0" w:space="0" w:color="auto"/>
              </w:divBdr>
            </w:div>
            <w:div w:id="881673441">
              <w:marLeft w:val="0"/>
              <w:marRight w:val="0"/>
              <w:marTop w:val="0"/>
              <w:marBottom w:val="0"/>
              <w:divBdr>
                <w:top w:val="none" w:sz="0" w:space="0" w:color="auto"/>
                <w:left w:val="none" w:sz="0" w:space="0" w:color="auto"/>
                <w:bottom w:val="none" w:sz="0" w:space="0" w:color="auto"/>
                <w:right w:val="none" w:sz="0" w:space="0" w:color="auto"/>
              </w:divBdr>
            </w:div>
            <w:div w:id="2056342921">
              <w:marLeft w:val="0"/>
              <w:marRight w:val="0"/>
              <w:marTop w:val="0"/>
              <w:marBottom w:val="0"/>
              <w:divBdr>
                <w:top w:val="none" w:sz="0" w:space="0" w:color="auto"/>
                <w:left w:val="none" w:sz="0" w:space="0" w:color="auto"/>
                <w:bottom w:val="none" w:sz="0" w:space="0" w:color="auto"/>
                <w:right w:val="none" w:sz="0" w:space="0" w:color="auto"/>
              </w:divBdr>
            </w:div>
            <w:div w:id="338778684">
              <w:marLeft w:val="0"/>
              <w:marRight w:val="0"/>
              <w:marTop w:val="0"/>
              <w:marBottom w:val="0"/>
              <w:divBdr>
                <w:top w:val="none" w:sz="0" w:space="0" w:color="auto"/>
                <w:left w:val="none" w:sz="0" w:space="0" w:color="auto"/>
                <w:bottom w:val="none" w:sz="0" w:space="0" w:color="auto"/>
                <w:right w:val="none" w:sz="0" w:space="0" w:color="auto"/>
              </w:divBdr>
            </w:div>
            <w:div w:id="1184787127">
              <w:marLeft w:val="0"/>
              <w:marRight w:val="0"/>
              <w:marTop w:val="0"/>
              <w:marBottom w:val="0"/>
              <w:divBdr>
                <w:top w:val="none" w:sz="0" w:space="0" w:color="auto"/>
                <w:left w:val="none" w:sz="0" w:space="0" w:color="auto"/>
                <w:bottom w:val="none" w:sz="0" w:space="0" w:color="auto"/>
                <w:right w:val="none" w:sz="0" w:space="0" w:color="auto"/>
              </w:divBdr>
            </w:div>
            <w:div w:id="329989524">
              <w:marLeft w:val="0"/>
              <w:marRight w:val="0"/>
              <w:marTop w:val="0"/>
              <w:marBottom w:val="0"/>
              <w:divBdr>
                <w:top w:val="none" w:sz="0" w:space="0" w:color="auto"/>
                <w:left w:val="none" w:sz="0" w:space="0" w:color="auto"/>
                <w:bottom w:val="none" w:sz="0" w:space="0" w:color="auto"/>
                <w:right w:val="none" w:sz="0" w:space="0" w:color="auto"/>
              </w:divBdr>
            </w:div>
            <w:div w:id="1859271374">
              <w:marLeft w:val="0"/>
              <w:marRight w:val="0"/>
              <w:marTop w:val="0"/>
              <w:marBottom w:val="0"/>
              <w:divBdr>
                <w:top w:val="none" w:sz="0" w:space="0" w:color="auto"/>
                <w:left w:val="none" w:sz="0" w:space="0" w:color="auto"/>
                <w:bottom w:val="none" w:sz="0" w:space="0" w:color="auto"/>
                <w:right w:val="none" w:sz="0" w:space="0" w:color="auto"/>
              </w:divBdr>
            </w:div>
            <w:div w:id="2009551634">
              <w:marLeft w:val="0"/>
              <w:marRight w:val="0"/>
              <w:marTop w:val="0"/>
              <w:marBottom w:val="0"/>
              <w:divBdr>
                <w:top w:val="none" w:sz="0" w:space="0" w:color="auto"/>
                <w:left w:val="none" w:sz="0" w:space="0" w:color="auto"/>
                <w:bottom w:val="none" w:sz="0" w:space="0" w:color="auto"/>
                <w:right w:val="none" w:sz="0" w:space="0" w:color="auto"/>
              </w:divBdr>
            </w:div>
            <w:div w:id="2029671483">
              <w:marLeft w:val="0"/>
              <w:marRight w:val="0"/>
              <w:marTop w:val="0"/>
              <w:marBottom w:val="0"/>
              <w:divBdr>
                <w:top w:val="none" w:sz="0" w:space="0" w:color="auto"/>
                <w:left w:val="none" w:sz="0" w:space="0" w:color="auto"/>
                <w:bottom w:val="none" w:sz="0" w:space="0" w:color="auto"/>
                <w:right w:val="none" w:sz="0" w:space="0" w:color="auto"/>
              </w:divBdr>
            </w:div>
            <w:div w:id="1932660220">
              <w:marLeft w:val="0"/>
              <w:marRight w:val="0"/>
              <w:marTop w:val="0"/>
              <w:marBottom w:val="0"/>
              <w:divBdr>
                <w:top w:val="none" w:sz="0" w:space="0" w:color="auto"/>
                <w:left w:val="none" w:sz="0" w:space="0" w:color="auto"/>
                <w:bottom w:val="none" w:sz="0" w:space="0" w:color="auto"/>
                <w:right w:val="none" w:sz="0" w:space="0" w:color="auto"/>
              </w:divBdr>
            </w:div>
            <w:div w:id="293995529">
              <w:marLeft w:val="0"/>
              <w:marRight w:val="0"/>
              <w:marTop w:val="0"/>
              <w:marBottom w:val="0"/>
              <w:divBdr>
                <w:top w:val="none" w:sz="0" w:space="0" w:color="auto"/>
                <w:left w:val="none" w:sz="0" w:space="0" w:color="auto"/>
                <w:bottom w:val="none" w:sz="0" w:space="0" w:color="auto"/>
                <w:right w:val="none" w:sz="0" w:space="0" w:color="auto"/>
              </w:divBdr>
            </w:div>
            <w:div w:id="1278637688">
              <w:marLeft w:val="0"/>
              <w:marRight w:val="0"/>
              <w:marTop w:val="0"/>
              <w:marBottom w:val="0"/>
              <w:divBdr>
                <w:top w:val="none" w:sz="0" w:space="0" w:color="auto"/>
                <w:left w:val="none" w:sz="0" w:space="0" w:color="auto"/>
                <w:bottom w:val="none" w:sz="0" w:space="0" w:color="auto"/>
                <w:right w:val="none" w:sz="0" w:space="0" w:color="auto"/>
              </w:divBdr>
            </w:div>
            <w:div w:id="24721040">
              <w:marLeft w:val="0"/>
              <w:marRight w:val="0"/>
              <w:marTop w:val="0"/>
              <w:marBottom w:val="0"/>
              <w:divBdr>
                <w:top w:val="none" w:sz="0" w:space="0" w:color="auto"/>
                <w:left w:val="none" w:sz="0" w:space="0" w:color="auto"/>
                <w:bottom w:val="none" w:sz="0" w:space="0" w:color="auto"/>
                <w:right w:val="none" w:sz="0" w:space="0" w:color="auto"/>
              </w:divBdr>
            </w:div>
            <w:div w:id="1400783602">
              <w:marLeft w:val="0"/>
              <w:marRight w:val="0"/>
              <w:marTop w:val="0"/>
              <w:marBottom w:val="0"/>
              <w:divBdr>
                <w:top w:val="none" w:sz="0" w:space="0" w:color="auto"/>
                <w:left w:val="none" w:sz="0" w:space="0" w:color="auto"/>
                <w:bottom w:val="none" w:sz="0" w:space="0" w:color="auto"/>
                <w:right w:val="none" w:sz="0" w:space="0" w:color="auto"/>
              </w:divBdr>
            </w:div>
            <w:div w:id="1682928807">
              <w:marLeft w:val="0"/>
              <w:marRight w:val="0"/>
              <w:marTop w:val="0"/>
              <w:marBottom w:val="0"/>
              <w:divBdr>
                <w:top w:val="none" w:sz="0" w:space="0" w:color="auto"/>
                <w:left w:val="none" w:sz="0" w:space="0" w:color="auto"/>
                <w:bottom w:val="none" w:sz="0" w:space="0" w:color="auto"/>
                <w:right w:val="none" w:sz="0" w:space="0" w:color="auto"/>
              </w:divBdr>
            </w:div>
            <w:div w:id="1467091793">
              <w:marLeft w:val="0"/>
              <w:marRight w:val="0"/>
              <w:marTop w:val="0"/>
              <w:marBottom w:val="0"/>
              <w:divBdr>
                <w:top w:val="none" w:sz="0" w:space="0" w:color="auto"/>
                <w:left w:val="none" w:sz="0" w:space="0" w:color="auto"/>
                <w:bottom w:val="none" w:sz="0" w:space="0" w:color="auto"/>
                <w:right w:val="none" w:sz="0" w:space="0" w:color="auto"/>
              </w:divBdr>
            </w:div>
            <w:div w:id="499657932">
              <w:marLeft w:val="0"/>
              <w:marRight w:val="0"/>
              <w:marTop w:val="0"/>
              <w:marBottom w:val="0"/>
              <w:divBdr>
                <w:top w:val="none" w:sz="0" w:space="0" w:color="auto"/>
                <w:left w:val="none" w:sz="0" w:space="0" w:color="auto"/>
                <w:bottom w:val="none" w:sz="0" w:space="0" w:color="auto"/>
                <w:right w:val="none" w:sz="0" w:space="0" w:color="auto"/>
              </w:divBdr>
            </w:div>
            <w:div w:id="523177233">
              <w:marLeft w:val="0"/>
              <w:marRight w:val="0"/>
              <w:marTop w:val="0"/>
              <w:marBottom w:val="0"/>
              <w:divBdr>
                <w:top w:val="none" w:sz="0" w:space="0" w:color="auto"/>
                <w:left w:val="none" w:sz="0" w:space="0" w:color="auto"/>
                <w:bottom w:val="none" w:sz="0" w:space="0" w:color="auto"/>
                <w:right w:val="none" w:sz="0" w:space="0" w:color="auto"/>
              </w:divBdr>
            </w:div>
            <w:div w:id="1654798875">
              <w:marLeft w:val="0"/>
              <w:marRight w:val="0"/>
              <w:marTop w:val="0"/>
              <w:marBottom w:val="0"/>
              <w:divBdr>
                <w:top w:val="none" w:sz="0" w:space="0" w:color="auto"/>
                <w:left w:val="none" w:sz="0" w:space="0" w:color="auto"/>
                <w:bottom w:val="none" w:sz="0" w:space="0" w:color="auto"/>
                <w:right w:val="none" w:sz="0" w:space="0" w:color="auto"/>
              </w:divBdr>
            </w:div>
            <w:div w:id="1099450465">
              <w:marLeft w:val="0"/>
              <w:marRight w:val="0"/>
              <w:marTop w:val="0"/>
              <w:marBottom w:val="0"/>
              <w:divBdr>
                <w:top w:val="none" w:sz="0" w:space="0" w:color="auto"/>
                <w:left w:val="none" w:sz="0" w:space="0" w:color="auto"/>
                <w:bottom w:val="none" w:sz="0" w:space="0" w:color="auto"/>
                <w:right w:val="none" w:sz="0" w:space="0" w:color="auto"/>
              </w:divBdr>
            </w:div>
            <w:div w:id="1387488488">
              <w:marLeft w:val="0"/>
              <w:marRight w:val="0"/>
              <w:marTop w:val="0"/>
              <w:marBottom w:val="0"/>
              <w:divBdr>
                <w:top w:val="none" w:sz="0" w:space="0" w:color="auto"/>
                <w:left w:val="none" w:sz="0" w:space="0" w:color="auto"/>
                <w:bottom w:val="none" w:sz="0" w:space="0" w:color="auto"/>
                <w:right w:val="none" w:sz="0" w:space="0" w:color="auto"/>
              </w:divBdr>
            </w:div>
            <w:div w:id="1094589950">
              <w:marLeft w:val="0"/>
              <w:marRight w:val="0"/>
              <w:marTop w:val="0"/>
              <w:marBottom w:val="0"/>
              <w:divBdr>
                <w:top w:val="none" w:sz="0" w:space="0" w:color="auto"/>
                <w:left w:val="none" w:sz="0" w:space="0" w:color="auto"/>
                <w:bottom w:val="none" w:sz="0" w:space="0" w:color="auto"/>
                <w:right w:val="none" w:sz="0" w:space="0" w:color="auto"/>
              </w:divBdr>
            </w:div>
            <w:div w:id="868180763">
              <w:marLeft w:val="0"/>
              <w:marRight w:val="0"/>
              <w:marTop w:val="0"/>
              <w:marBottom w:val="0"/>
              <w:divBdr>
                <w:top w:val="none" w:sz="0" w:space="0" w:color="auto"/>
                <w:left w:val="none" w:sz="0" w:space="0" w:color="auto"/>
                <w:bottom w:val="none" w:sz="0" w:space="0" w:color="auto"/>
                <w:right w:val="none" w:sz="0" w:space="0" w:color="auto"/>
              </w:divBdr>
            </w:div>
            <w:div w:id="610626861">
              <w:marLeft w:val="0"/>
              <w:marRight w:val="0"/>
              <w:marTop w:val="0"/>
              <w:marBottom w:val="0"/>
              <w:divBdr>
                <w:top w:val="none" w:sz="0" w:space="0" w:color="auto"/>
                <w:left w:val="none" w:sz="0" w:space="0" w:color="auto"/>
                <w:bottom w:val="none" w:sz="0" w:space="0" w:color="auto"/>
                <w:right w:val="none" w:sz="0" w:space="0" w:color="auto"/>
              </w:divBdr>
            </w:div>
            <w:div w:id="2024429959">
              <w:marLeft w:val="0"/>
              <w:marRight w:val="0"/>
              <w:marTop w:val="0"/>
              <w:marBottom w:val="0"/>
              <w:divBdr>
                <w:top w:val="none" w:sz="0" w:space="0" w:color="auto"/>
                <w:left w:val="none" w:sz="0" w:space="0" w:color="auto"/>
                <w:bottom w:val="none" w:sz="0" w:space="0" w:color="auto"/>
                <w:right w:val="none" w:sz="0" w:space="0" w:color="auto"/>
              </w:divBdr>
            </w:div>
            <w:div w:id="870996546">
              <w:marLeft w:val="0"/>
              <w:marRight w:val="0"/>
              <w:marTop w:val="0"/>
              <w:marBottom w:val="0"/>
              <w:divBdr>
                <w:top w:val="none" w:sz="0" w:space="0" w:color="auto"/>
                <w:left w:val="none" w:sz="0" w:space="0" w:color="auto"/>
                <w:bottom w:val="none" w:sz="0" w:space="0" w:color="auto"/>
                <w:right w:val="none" w:sz="0" w:space="0" w:color="auto"/>
              </w:divBdr>
            </w:div>
            <w:div w:id="855852660">
              <w:marLeft w:val="0"/>
              <w:marRight w:val="0"/>
              <w:marTop w:val="0"/>
              <w:marBottom w:val="0"/>
              <w:divBdr>
                <w:top w:val="none" w:sz="0" w:space="0" w:color="auto"/>
                <w:left w:val="none" w:sz="0" w:space="0" w:color="auto"/>
                <w:bottom w:val="none" w:sz="0" w:space="0" w:color="auto"/>
                <w:right w:val="none" w:sz="0" w:space="0" w:color="auto"/>
              </w:divBdr>
            </w:div>
            <w:div w:id="1694526156">
              <w:marLeft w:val="0"/>
              <w:marRight w:val="0"/>
              <w:marTop w:val="0"/>
              <w:marBottom w:val="0"/>
              <w:divBdr>
                <w:top w:val="none" w:sz="0" w:space="0" w:color="auto"/>
                <w:left w:val="none" w:sz="0" w:space="0" w:color="auto"/>
                <w:bottom w:val="none" w:sz="0" w:space="0" w:color="auto"/>
                <w:right w:val="none" w:sz="0" w:space="0" w:color="auto"/>
              </w:divBdr>
            </w:div>
            <w:div w:id="747505346">
              <w:marLeft w:val="0"/>
              <w:marRight w:val="0"/>
              <w:marTop w:val="0"/>
              <w:marBottom w:val="0"/>
              <w:divBdr>
                <w:top w:val="none" w:sz="0" w:space="0" w:color="auto"/>
                <w:left w:val="none" w:sz="0" w:space="0" w:color="auto"/>
                <w:bottom w:val="none" w:sz="0" w:space="0" w:color="auto"/>
                <w:right w:val="none" w:sz="0" w:space="0" w:color="auto"/>
              </w:divBdr>
            </w:div>
            <w:div w:id="1404840059">
              <w:marLeft w:val="0"/>
              <w:marRight w:val="0"/>
              <w:marTop w:val="0"/>
              <w:marBottom w:val="0"/>
              <w:divBdr>
                <w:top w:val="none" w:sz="0" w:space="0" w:color="auto"/>
                <w:left w:val="none" w:sz="0" w:space="0" w:color="auto"/>
                <w:bottom w:val="none" w:sz="0" w:space="0" w:color="auto"/>
                <w:right w:val="none" w:sz="0" w:space="0" w:color="auto"/>
              </w:divBdr>
            </w:div>
            <w:div w:id="447510506">
              <w:marLeft w:val="0"/>
              <w:marRight w:val="0"/>
              <w:marTop w:val="0"/>
              <w:marBottom w:val="0"/>
              <w:divBdr>
                <w:top w:val="none" w:sz="0" w:space="0" w:color="auto"/>
                <w:left w:val="none" w:sz="0" w:space="0" w:color="auto"/>
                <w:bottom w:val="none" w:sz="0" w:space="0" w:color="auto"/>
                <w:right w:val="none" w:sz="0" w:space="0" w:color="auto"/>
              </w:divBdr>
            </w:div>
            <w:div w:id="2066099293">
              <w:marLeft w:val="0"/>
              <w:marRight w:val="0"/>
              <w:marTop w:val="0"/>
              <w:marBottom w:val="0"/>
              <w:divBdr>
                <w:top w:val="none" w:sz="0" w:space="0" w:color="auto"/>
                <w:left w:val="none" w:sz="0" w:space="0" w:color="auto"/>
                <w:bottom w:val="none" w:sz="0" w:space="0" w:color="auto"/>
                <w:right w:val="none" w:sz="0" w:space="0" w:color="auto"/>
              </w:divBdr>
            </w:div>
            <w:div w:id="122119183">
              <w:marLeft w:val="0"/>
              <w:marRight w:val="0"/>
              <w:marTop w:val="0"/>
              <w:marBottom w:val="0"/>
              <w:divBdr>
                <w:top w:val="none" w:sz="0" w:space="0" w:color="auto"/>
                <w:left w:val="none" w:sz="0" w:space="0" w:color="auto"/>
                <w:bottom w:val="none" w:sz="0" w:space="0" w:color="auto"/>
                <w:right w:val="none" w:sz="0" w:space="0" w:color="auto"/>
              </w:divBdr>
            </w:div>
            <w:div w:id="1034892117">
              <w:marLeft w:val="0"/>
              <w:marRight w:val="0"/>
              <w:marTop w:val="0"/>
              <w:marBottom w:val="0"/>
              <w:divBdr>
                <w:top w:val="none" w:sz="0" w:space="0" w:color="auto"/>
                <w:left w:val="none" w:sz="0" w:space="0" w:color="auto"/>
                <w:bottom w:val="none" w:sz="0" w:space="0" w:color="auto"/>
                <w:right w:val="none" w:sz="0" w:space="0" w:color="auto"/>
              </w:divBdr>
            </w:div>
            <w:div w:id="1594360273">
              <w:marLeft w:val="0"/>
              <w:marRight w:val="0"/>
              <w:marTop w:val="0"/>
              <w:marBottom w:val="0"/>
              <w:divBdr>
                <w:top w:val="none" w:sz="0" w:space="0" w:color="auto"/>
                <w:left w:val="none" w:sz="0" w:space="0" w:color="auto"/>
                <w:bottom w:val="none" w:sz="0" w:space="0" w:color="auto"/>
                <w:right w:val="none" w:sz="0" w:space="0" w:color="auto"/>
              </w:divBdr>
            </w:div>
            <w:div w:id="622538929">
              <w:marLeft w:val="0"/>
              <w:marRight w:val="0"/>
              <w:marTop w:val="0"/>
              <w:marBottom w:val="0"/>
              <w:divBdr>
                <w:top w:val="none" w:sz="0" w:space="0" w:color="auto"/>
                <w:left w:val="none" w:sz="0" w:space="0" w:color="auto"/>
                <w:bottom w:val="none" w:sz="0" w:space="0" w:color="auto"/>
                <w:right w:val="none" w:sz="0" w:space="0" w:color="auto"/>
              </w:divBdr>
            </w:div>
            <w:div w:id="2062362668">
              <w:marLeft w:val="0"/>
              <w:marRight w:val="0"/>
              <w:marTop w:val="0"/>
              <w:marBottom w:val="0"/>
              <w:divBdr>
                <w:top w:val="none" w:sz="0" w:space="0" w:color="auto"/>
                <w:left w:val="none" w:sz="0" w:space="0" w:color="auto"/>
                <w:bottom w:val="none" w:sz="0" w:space="0" w:color="auto"/>
                <w:right w:val="none" w:sz="0" w:space="0" w:color="auto"/>
              </w:divBdr>
            </w:div>
            <w:div w:id="798299567">
              <w:marLeft w:val="0"/>
              <w:marRight w:val="0"/>
              <w:marTop w:val="0"/>
              <w:marBottom w:val="0"/>
              <w:divBdr>
                <w:top w:val="none" w:sz="0" w:space="0" w:color="auto"/>
                <w:left w:val="none" w:sz="0" w:space="0" w:color="auto"/>
                <w:bottom w:val="none" w:sz="0" w:space="0" w:color="auto"/>
                <w:right w:val="none" w:sz="0" w:space="0" w:color="auto"/>
              </w:divBdr>
            </w:div>
            <w:div w:id="1718313707">
              <w:marLeft w:val="0"/>
              <w:marRight w:val="0"/>
              <w:marTop w:val="0"/>
              <w:marBottom w:val="0"/>
              <w:divBdr>
                <w:top w:val="none" w:sz="0" w:space="0" w:color="auto"/>
                <w:left w:val="none" w:sz="0" w:space="0" w:color="auto"/>
                <w:bottom w:val="none" w:sz="0" w:space="0" w:color="auto"/>
                <w:right w:val="none" w:sz="0" w:space="0" w:color="auto"/>
              </w:divBdr>
            </w:div>
            <w:div w:id="127287653">
              <w:marLeft w:val="0"/>
              <w:marRight w:val="0"/>
              <w:marTop w:val="0"/>
              <w:marBottom w:val="0"/>
              <w:divBdr>
                <w:top w:val="none" w:sz="0" w:space="0" w:color="auto"/>
                <w:left w:val="none" w:sz="0" w:space="0" w:color="auto"/>
                <w:bottom w:val="none" w:sz="0" w:space="0" w:color="auto"/>
                <w:right w:val="none" w:sz="0" w:space="0" w:color="auto"/>
              </w:divBdr>
            </w:div>
            <w:div w:id="1724055960">
              <w:marLeft w:val="0"/>
              <w:marRight w:val="0"/>
              <w:marTop w:val="0"/>
              <w:marBottom w:val="0"/>
              <w:divBdr>
                <w:top w:val="none" w:sz="0" w:space="0" w:color="auto"/>
                <w:left w:val="none" w:sz="0" w:space="0" w:color="auto"/>
                <w:bottom w:val="none" w:sz="0" w:space="0" w:color="auto"/>
                <w:right w:val="none" w:sz="0" w:space="0" w:color="auto"/>
              </w:divBdr>
            </w:div>
            <w:div w:id="932053102">
              <w:marLeft w:val="0"/>
              <w:marRight w:val="0"/>
              <w:marTop w:val="0"/>
              <w:marBottom w:val="0"/>
              <w:divBdr>
                <w:top w:val="none" w:sz="0" w:space="0" w:color="auto"/>
                <w:left w:val="none" w:sz="0" w:space="0" w:color="auto"/>
                <w:bottom w:val="none" w:sz="0" w:space="0" w:color="auto"/>
                <w:right w:val="none" w:sz="0" w:space="0" w:color="auto"/>
              </w:divBdr>
            </w:div>
            <w:div w:id="1978952009">
              <w:marLeft w:val="0"/>
              <w:marRight w:val="0"/>
              <w:marTop w:val="0"/>
              <w:marBottom w:val="0"/>
              <w:divBdr>
                <w:top w:val="none" w:sz="0" w:space="0" w:color="auto"/>
                <w:left w:val="none" w:sz="0" w:space="0" w:color="auto"/>
                <w:bottom w:val="none" w:sz="0" w:space="0" w:color="auto"/>
                <w:right w:val="none" w:sz="0" w:space="0" w:color="auto"/>
              </w:divBdr>
            </w:div>
            <w:div w:id="724766446">
              <w:marLeft w:val="0"/>
              <w:marRight w:val="0"/>
              <w:marTop w:val="0"/>
              <w:marBottom w:val="0"/>
              <w:divBdr>
                <w:top w:val="none" w:sz="0" w:space="0" w:color="auto"/>
                <w:left w:val="none" w:sz="0" w:space="0" w:color="auto"/>
                <w:bottom w:val="none" w:sz="0" w:space="0" w:color="auto"/>
                <w:right w:val="none" w:sz="0" w:space="0" w:color="auto"/>
              </w:divBdr>
            </w:div>
            <w:div w:id="1490903240">
              <w:marLeft w:val="0"/>
              <w:marRight w:val="0"/>
              <w:marTop w:val="0"/>
              <w:marBottom w:val="0"/>
              <w:divBdr>
                <w:top w:val="none" w:sz="0" w:space="0" w:color="auto"/>
                <w:left w:val="none" w:sz="0" w:space="0" w:color="auto"/>
                <w:bottom w:val="none" w:sz="0" w:space="0" w:color="auto"/>
                <w:right w:val="none" w:sz="0" w:space="0" w:color="auto"/>
              </w:divBdr>
            </w:div>
            <w:div w:id="246161709">
              <w:marLeft w:val="0"/>
              <w:marRight w:val="0"/>
              <w:marTop w:val="0"/>
              <w:marBottom w:val="0"/>
              <w:divBdr>
                <w:top w:val="none" w:sz="0" w:space="0" w:color="auto"/>
                <w:left w:val="none" w:sz="0" w:space="0" w:color="auto"/>
                <w:bottom w:val="none" w:sz="0" w:space="0" w:color="auto"/>
                <w:right w:val="none" w:sz="0" w:space="0" w:color="auto"/>
              </w:divBdr>
            </w:div>
            <w:div w:id="1413310620">
              <w:marLeft w:val="0"/>
              <w:marRight w:val="0"/>
              <w:marTop w:val="0"/>
              <w:marBottom w:val="0"/>
              <w:divBdr>
                <w:top w:val="none" w:sz="0" w:space="0" w:color="auto"/>
                <w:left w:val="none" w:sz="0" w:space="0" w:color="auto"/>
                <w:bottom w:val="none" w:sz="0" w:space="0" w:color="auto"/>
                <w:right w:val="none" w:sz="0" w:space="0" w:color="auto"/>
              </w:divBdr>
            </w:div>
            <w:div w:id="1075474266">
              <w:marLeft w:val="0"/>
              <w:marRight w:val="0"/>
              <w:marTop w:val="0"/>
              <w:marBottom w:val="0"/>
              <w:divBdr>
                <w:top w:val="none" w:sz="0" w:space="0" w:color="auto"/>
                <w:left w:val="none" w:sz="0" w:space="0" w:color="auto"/>
                <w:bottom w:val="none" w:sz="0" w:space="0" w:color="auto"/>
                <w:right w:val="none" w:sz="0" w:space="0" w:color="auto"/>
              </w:divBdr>
            </w:div>
            <w:div w:id="127599091">
              <w:marLeft w:val="0"/>
              <w:marRight w:val="0"/>
              <w:marTop w:val="0"/>
              <w:marBottom w:val="0"/>
              <w:divBdr>
                <w:top w:val="none" w:sz="0" w:space="0" w:color="auto"/>
                <w:left w:val="none" w:sz="0" w:space="0" w:color="auto"/>
                <w:bottom w:val="none" w:sz="0" w:space="0" w:color="auto"/>
                <w:right w:val="none" w:sz="0" w:space="0" w:color="auto"/>
              </w:divBdr>
            </w:div>
            <w:div w:id="1294752576">
              <w:marLeft w:val="0"/>
              <w:marRight w:val="0"/>
              <w:marTop w:val="0"/>
              <w:marBottom w:val="0"/>
              <w:divBdr>
                <w:top w:val="none" w:sz="0" w:space="0" w:color="auto"/>
                <w:left w:val="none" w:sz="0" w:space="0" w:color="auto"/>
                <w:bottom w:val="none" w:sz="0" w:space="0" w:color="auto"/>
                <w:right w:val="none" w:sz="0" w:space="0" w:color="auto"/>
              </w:divBdr>
            </w:div>
            <w:div w:id="1484421692">
              <w:marLeft w:val="0"/>
              <w:marRight w:val="0"/>
              <w:marTop w:val="0"/>
              <w:marBottom w:val="0"/>
              <w:divBdr>
                <w:top w:val="none" w:sz="0" w:space="0" w:color="auto"/>
                <w:left w:val="none" w:sz="0" w:space="0" w:color="auto"/>
                <w:bottom w:val="none" w:sz="0" w:space="0" w:color="auto"/>
                <w:right w:val="none" w:sz="0" w:space="0" w:color="auto"/>
              </w:divBdr>
            </w:div>
            <w:div w:id="2046169750">
              <w:marLeft w:val="0"/>
              <w:marRight w:val="0"/>
              <w:marTop w:val="0"/>
              <w:marBottom w:val="0"/>
              <w:divBdr>
                <w:top w:val="none" w:sz="0" w:space="0" w:color="auto"/>
                <w:left w:val="none" w:sz="0" w:space="0" w:color="auto"/>
                <w:bottom w:val="none" w:sz="0" w:space="0" w:color="auto"/>
                <w:right w:val="none" w:sz="0" w:space="0" w:color="auto"/>
              </w:divBdr>
            </w:div>
            <w:div w:id="88432117">
              <w:marLeft w:val="0"/>
              <w:marRight w:val="0"/>
              <w:marTop w:val="0"/>
              <w:marBottom w:val="0"/>
              <w:divBdr>
                <w:top w:val="none" w:sz="0" w:space="0" w:color="auto"/>
                <w:left w:val="none" w:sz="0" w:space="0" w:color="auto"/>
                <w:bottom w:val="none" w:sz="0" w:space="0" w:color="auto"/>
                <w:right w:val="none" w:sz="0" w:space="0" w:color="auto"/>
              </w:divBdr>
            </w:div>
            <w:div w:id="904221264">
              <w:marLeft w:val="0"/>
              <w:marRight w:val="0"/>
              <w:marTop w:val="0"/>
              <w:marBottom w:val="0"/>
              <w:divBdr>
                <w:top w:val="none" w:sz="0" w:space="0" w:color="auto"/>
                <w:left w:val="none" w:sz="0" w:space="0" w:color="auto"/>
                <w:bottom w:val="none" w:sz="0" w:space="0" w:color="auto"/>
                <w:right w:val="none" w:sz="0" w:space="0" w:color="auto"/>
              </w:divBdr>
            </w:div>
            <w:div w:id="2052222612">
              <w:marLeft w:val="0"/>
              <w:marRight w:val="0"/>
              <w:marTop w:val="0"/>
              <w:marBottom w:val="0"/>
              <w:divBdr>
                <w:top w:val="none" w:sz="0" w:space="0" w:color="auto"/>
                <w:left w:val="none" w:sz="0" w:space="0" w:color="auto"/>
                <w:bottom w:val="none" w:sz="0" w:space="0" w:color="auto"/>
                <w:right w:val="none" w:sz="0" w:space="0" w:color="auto"/>
              </w:divBdr>
            </w:div>
            <w:div w:id="1608658172">
              <w:marLeft w:val="0"/>
              <w:marRight w:val="0"/>
              <w:marTop w:val="0"/>
              <w:marBottom w:val="0"/>
              <w:divBdr>
                <w:top w:val="none" w:sz="0" w:space="0" w:color="auto"/>
                <w:left w:val="none" w:sz="0" w:space="0" w:color="auto"/>
                <w:bottom w:val="none" w:sz="0" w:space="0" w:color="auto"/>
                <w:right w:val="none" w:sz="0" w:space="0" w:color="auto"/>
              </w:divBdr>
            </w:div>
            <w:div w:id="1111823362">
              <w:marLeft w:val="0"/>
              <w:marRight w:val="0"/>
              <w:marTop w:val="0"/>
              <w:marBottom w:val="0"/>
              <w:divBdr>
                <w:top w:val="none" w:sz="0" w:space="0" w:color="auto"/>
                <w:left w:val="none" w:sz="0" w:space="0" w:color="auto"/>
                <w:bottom w:val="none" w:sz="0" w:space="0" w:color="auto"/>
                <w:right w:val="none" w:sz="0" w:space="0" w:color="auto"/>
              </w:divBdr>
            </w:div>
            <w:div w:id="697120831">
              <w:marLeft w:val="0"/>
              <w:marRight w:val="0"/>
              <w:marTop w:val="0"/>
              <w:marBottom w:val="0"/>
              <w:divBdr>
                <w:top w:val="none" w:sz="0" w:space="0" w:color="auto"/>
                <w:left w:val="none" w:sz="0" w:space="0" w:color="auto"/>
                <w:bottom w:val="none" w:sz="0" w:space="0" w:color="auto"/>
                <w:right w:val="none" w:sz="0" w:space="0" w:color="auto"/>
              </w:divBdr>
            </w:div>
            <w:div w:id="1529678853">
              <w:marLeft w:val="0"/>
              <w:marRight w:val="0"/>
              <w:marTop w:val="0"/>
              <w:marBottom w:val="0"/>
              <w:divBdr>
                <w:top w:val="none" w:sz="0" w:space="0" w:color="auto"/>
                <w:left w:val="none" w:sz="0" w:space="0" w:color="auto"/>
                <w:bottom w:val="none" w:sz="0" w:space="0" w:color="auto"/>
                <w:right w:val="none" w:sz="0" w:space="0" w:color="auto"/>
              </w:divBdr>
            </w:div>
            <w:div w:id="626273818">
              <w:marLeft w:val="0"/>
              <w:marRight w:val="0"/>
              <w:marTop w:val="0"/>
              <w:marBottom w:val="0"/>
              <w:divBdr>
                <w:top w:val="none" w:sz="0" w:space="0" w:color="auto"/>
                <w:left w:val="none" w:sz="0" w:space="0" w:color="auto"/>
                <w:bottom w:val="none" w:sz="0" w:space="0" w:color="auto"/>
                <w:right w:val="none" w:sz="0" w:space="0" w:color="auto"/>
              </w:divBdr>
            </w:div>
            <w:div w:id="713391296">
              <w:marLeft w:val="0"/>
              <w:marRight w:val="0"/>
              <w:marTop w:val="0"/>
              <w:marBottom w:val="0"/>
              <w:divBdr>
                <w:top w:val="none" w:sz="0" w:space="0" w:color="auto"/>
                <w:left w:val="none" w:sz="0" w:space="0" w:color="auto"/>
                <w:bottom w:val="none" w:sz="0" w:space="0" w:color="auto"/>
                <w:right w:val="none" w:sz="0" w:space="0" w:color="auto"/>
              </w:divBdr>
            </w:div>
            <w:div w:id="268437423">
              <w:marLeft w:val="0"/>
              <w:marRight w:val="0"/>
              <w:marTop w:val="0"/>
              <w:marBottom w:val="0"/>
              <w:divBdr>
                <w:top w:val="none" w:sz="0" w:space="0" w:color="auto"/>
                <w:left w:val="none" w:sz="0" w:space="0" w:color="auto"/>
                <w:bottom w:val="none" w:sz="0" w:space="0" w:color="auto"/>
                <w:right w:val="none" w:sz="0" w:space="0" w:color="auto"/>
              </w:divBdr>
            </w:div>
            <w:div w:id="1447191283">
              <w:marLeft w:val="0"/>
              <w:marRight w:val="0"/>
              <w:marTop w:val="0"/>
              <w:marBottom w:val="0"/>
              <w:divBdr>
                <w:top w:val="none" w:sz="0" w:space="0" w:color="auto"/>
                <w:left w:val="none" w:sz="0" w:space="0" w:color="auto"/>
                <w:bottom w:val="none" w:sz="0" w:space="0" w:color="auto"/>
                <w:right w:val="none" w:sz="0" w:space="0" w:color="auto"/>
              </w:divBdr>
            </w:div>
            <w:div w:id="505291923">
              <w:marLeft w:val="0"/>
              <w:marRight w:val="0"/>
              <w:marTop w:val="0"/>
              <w:marBottom w:val="0"/>
              <w:divBdr>
                <w:top w:val="none" w:sz="0" w:space="0" w:color="auto"/>
                <w:left w:val="none" w:sz="0" w:space="0" w:color="auto"/>
                <w:bottom w:val="none" w:sz="0" w:space="0" w:color="auto"/>
                <w:right w:val="none" w:sz="0" w:space="0" w:color="auto"/>
              </w:divBdr>
            </w:div>
            <w:div w:id="848329264">
              <w:marLeft w:val="0"/>
              <w:marRight w:val="0"/>
              <w:marTop w:val="0"/>
              <w:marBottom w:val="0"/>
              <w:divBdr>
                <w:top w:val="none" w:sz="0" w:space="0" w:color="auto"/>
                <w:left w:val="none" w:sz="0" w:space="0" w:color="auto"/>
                <w:bottom w:val="none" w:sz="0" w:space="0" w:color="auto"/>
                <w:right w:val="none" w:sz="0" w:space="0" w:color="auto"/>
              </w:divBdr>
            </w:div>
            <w:div w:id="1059985069">
              <w:marLeft w:val="0"/>
              <w:marRight w:val="0"/>
              <w:marTop w:val="0"/>
              <w:marBottom w:val="0"/>
              <w:divBdr>
                <w:top w:val="none" w:sz="0" w:space="0" w:color="auto"/>
                <w:left w:val="none" w:sz="0" w:space="0" w:color="auto"/>
                <w:bottom w:val="none" w:sz="0" w:space="0" w:color="auto"/>
                <w:right w:val="none" w:sz="0" w:space="0" w:color="auto"/>
              </w:divBdr>
            </w:div>
            <w:div w:id="2115981940">
              <w:marLeft w:val="0"/>
              <w:marRight w:val="0"/>
              <w:marTop w:val="0"/>
              <w:marBottom w:val="0"/>
              <w:divBdr>
                <w:top w:val="none" w:sz="0" w:space="0" w:color="auto"/>
                <w:left w:val="none" w:sz="0" w:space="0" w:color="auto"/>
                <w:bottom w:val="none" w:sz="0" w:space="0" w:color="auto"/>
                <w:right w:val="none" w:sz="0" w:space="0" w:color="auto"/>
              </w:divBdr>
            </w:div>
            <w:div w:id="1045642688">
              <w:marLeft w:val="0"/>
              <w:marRight w:val="0"/>
              <w:marTop w:val="0"/>
              <w:marBottom w:val="0"/>
              <w:divBdr>
                <w:top w:val="none" w:sz="0" w:space="0" w:color="auto"/>
                <w:left w:val="none" w:sz="0" w:space="0" w:color="auto"/>
                <w:bottom w:val="none" w:sz="0" w:space="0" w:color="auto"/>
                <w:right w:val="none" w:sz="0" w:space="0" w:color="auto"/>
              </w:divBdr>
            </w:div>
            <w:div w:id="401224023">
              <w:marLeft w:val="0"/>
              <w:marRight w:val="0"/>
              <w:marTop w:val="0"/>
              <w:marBottom w:val="0"/>
              <w:divBdr>
                <w:top w:val="none" w:sz="0" w:space="0" w:color="auto"/>
                <w:left w:val="none" w:sz="0" w:space="0" w:color="auto"/>
                <w:bottom w:val="none" w:sz="0" w:space="0" w:color="auto"/>
                <w:right w:val="none" w:sz="0" w:space="0" w:color="auto"/>
              </w:divBdr>
            </w:div>
            <w:div w:id="2028748866">
              <w:marLeft w:val="0"/>
              <w:marRight w:val="0"/>
              <w:marTop w:val="0"/>
              <w:marBottom w:val="0"/>
              <w:divBdr>
                <w:top w:val="none" w:sz="0" w:space="0" w:color="auto"/>
                <w:left w:val="none" w:sz="0" w:space="0" w:color="auto"/>
                <w:bottom w:val="none" w:sz="0" w:space="0" w:color="auto"/>
                <w:right w:val="none" w:sz="0" w:space="0" w:color="auto"/>
              </w:divBdr>
            </w:div>
            <w:div w:id="1299217442">
              <w:marLeft w:val="0"/>
              <w:marRight w:val="0"/>
              <w:marTop w:val="0"/>
              <w:marBottom w:val="0"/>
              <w:divBdr>
                <w:top w:val="none" w:sz="0" w:space="0" w:color="auto"/>
                <w:left w:val="none" w:sz="0" w:space="0" w:color="auto"/>
                <w:bottom w:val="none" w:sz="0" w:space="0" w:color="auto"/>
                <w:right w:val="none" w:sz="0" w:space="0" w:color="auto"/>
              </w:divBdr>
            </w:div>
            <w:div w:id="1066033706">
              <w:marLeft w:val="0"/>
              <w:marRight w:val="0"/>
              <w:marTop w:val="0"/>
              <w:marBottom w:val="0"/>
              <w:divBdr>
                <w:top w:val="none" w:sz="0" w:space="0" w:color="auto"/>
                <w:left w:val="none" w:sz="0" w:space="0" w:color="auto"/>
                <w:bottom w:val="none" w:sz="0" w:space="0" w:color="auto"/>
                <w:right w:val="none" w:sz="0" w:space="0" w:color="auto"/>
              </w:divBdr>
            </w:div>
            <w:div w:id="342823373">
              <w:marLeft w:val="0"/>
              <w:marRight w:val="0"/>
              <w:marTop w:val="0"/>
              <w:marBottom w:val="0"/>
              <w:divBdr>
                <w:top w:val="none" w:sz="0" w:space="0" w:color="auto"/>
                <w:left w:val="none" w:sz="0" w:space="0" w:color="auto"/>
                <w:bottom w:val="none" w:sz="0" w:space="0" w:color="auto"/>
                <w:right w:val="none" w:sz="0" w:space="0" w:color="auto"/>
              </w:divBdr>
            </w:div>
            <w:div w:id="1783576799">
              <w:marLeft w:val="0"/>
              <w:marRight w:val="0"/>
              <w:marTop w:val="0"/>
              <w:marBottom w:val="0"/>
              <w:divBdr>
                <w:top w:val="none" w:sz="0" w:space="0" w:color="auto"/>
                <w:left w:val="none" w:sz="0" w:space="0" w:color="auto"/>
                <w:bottom w:val="none" w:sz="0" w:space="0" w:color="auto"/>
                <w:right w:val="none" w:sz="0" w:space="0" w:color="auto"/>
              </w:divBdr>
            </w:div>
            <w:div w:id="1490171386">
              <w:marLeft w:val="0"/>
              <w:marRight w:val="0"/>
              <w:marTop w:val="0"/>
              <w:marBottom w:val="0"/>
              <w:divBdr>
                <w:top w:val="none" w:sz="0" w:space="0" w:color="auto"/>
                <w:left w:val="none" w:sz="0" w:space="0" w:color="auto"/>
                <w:bottom w:val="none" w:sz="0" w:space="0" w:color="auto"/>
                <w:right w:val="none" w:sz="0" w:space="0" w:color="auto"/>
              </w:divBdr>
            </w:div>
            <w:div w:id="1618949006">
              <w:marLeft w:val="0"/>
              <w:marRight w:val="0"/>
              <w:marTop w:val="0"/>
              <w:marBottom w:val="0"/>
              <w:divBdr>
                <w:top w:val="none" w:sz="0" w:space="0" w:color="auto"/>
                <w:left w:val="none" w:sz="0" w:space="0" w:color="auto"/>
                <w:bottom w:val="none" w:sz="0" w:space="0" w:color="auto"/>
                <w:right w:val="none" w:sz="0" w:space="0" w:color="auto"/>
              </w:divBdr>
            </w:div>
            <w:div w:id="1958945187">
              <w:marLeft w:val="0"/>
              <w:marRight w:val="0"/>
              <w:marTop w:val="0"/>
              <w:marBottom w:val="0"/>
              <w:divBdr>
                <w:top w:val="none" w:sz="0" w:space="0" w:color="auto"/>
                <w:left w:val="none" w:sz="0" w:space="0" w:color="auto"/>
                <w:bottom w:val="none" w:sz="0" w:space="0" w:color="auto"/>
                <w:right w:val="none" w:sz="0" w:space="0" w:color="auto"/>
              </w:divBdr>
            </w:div>
            <w:div w:id="72246173">
              <w:marLeft w:val="0"/>
              <w:marRight w:val="0"/>
              <w:marTop w:val="0"/>
              <w:marBottom w:val="0"/>
              <w:divBdr>
                <w:top w:val="none" w:sz="0" w:space="0" w:color="auto"/>
                <w:left w:val="none" w:sz="0" w:space="0" w:color="auto"/>
                <w:bottom w:val="none" w:sz="0" w:space="0" w:color="auto"/>
                <w:right w:val="none" w:sz="0" w:space="0" w:color="auto"/>
              </w:divBdr>
            </w:div>
            <w:div w:id="470947155">
              <w:marLeft w:val="0"/>
              <w:marRight w:val="0"/>
              <w:marTop w:val="0"/>
              <w:marBottom w:val="0"/>
              <w:divBdr>
                <w:top w:val="none" w:sz="0" w:space="0" w:color="auto"/>
                <w:left w:val="none" w:sz="0" w:space="0" w:color="auto"/>
                <w:bottom w:val="none" w:sz="0" w:space="0" w:color="auto"/>
                <w:right w:val="none" w:sz="0" w:space="0" w:color="auto"/>
              </w:divBdr>
            </w:div>
            <w:div w:id="712389186">
              <w:marLeft w:val="0"/>
              <w:marRight w:val="0"/>
              <w:marTop w:val="0"/>
              <w:marBottom w:val="0"/>
              <w:divBdr>
                <w:top w:val="none" w:sz="0" w:space="0" w:color="auto"/>
                <w:left w:val="none" w:sz="0" w:space="0" w:color="auto"/>
                <w:bottom w:val="none" w:sz="0" w:space="0" w:color="auto"/>
                <w:right w:val="none" w:sz="0" w:space="0" w:color="auto"/>
              </w:divBdr>
            </w:div>
            <w:div w:id="483552047">
              <w:marLeft w:val="0"/>
              <w:marRight w:val="0"/>
              <w:marTop w:val="0"/>
              <w:marBottom w:val="0"/>
              <w:divBdr>
                <w:top w:val="none" w:sz="0" w:space="0" w:color="auto"/>
                <w:left w:val="none" w:sz="0" w:space="0" w:color="auto"/>
                <w:bottom w:val="none" w:sz="0" w:space="0" w:color="auto"/>
                <w:right w:val="none" w:sz="0" w:space="0" w:color="auto"/>
              </w:divBdr>
            </w:div>
            <w:div w:id="166865823">
              <w:marLeft w:val="0"/>
              <w:marRight w:val="0"/>
              <w:marTop w:val="0"/>
              <w:marBottom w:val="0"/>
              <w:divBdr>
                <w:top w:val="none" w:sz="0" w:space="0" w:color="auto"/>
                <w:left w:val="none" w:sz="0" w:space="0" w:color="auto"/>
                <w:bottom w:val="none" w:sz="0" w:space="0" w:color="auto"/>
                <w:right w:val="none" w:sz="0" w:space="0" w:color="auto"/>
              </w:divBdr>
            </w:div>
            <w:div w:id="161243487">
              <w:marLeft w:val="0"/>
              <w:marRight w:val="0"/>
              <w:marTop w:val="0"/>
              <w:marBottom w:val="0"/>
              <w:divBdr>
                <w:top w:val="none" w:sz="0" w:space="0" w:color="auto"/>
                <w:left w:val="none" w:sz="0" w:space="0" w:color="auto"/>
                <w:bottom w:val="none" w:sz="0" w:space="0" w:color="auto"/>
                <w:right w:val="none" w:sz="0" w:space="0" w:color="auto"/>
              </w:divBdr>
            </w:div>
            <w:div w:id="306323445">
              <w:marLeft w:val="0"/>
              <w:marRight w:val="0"/>
              <w:marTop w:val="0"/>
              <w:marBottom w:val="0"/>
              <w:divBdr>
                <w:top w:val="none" w:sz="0" w:space="0" w:color="auto"/>
                <w:left w:val="none" w:sz="0" w:space="0" w:color="auto"/>
                <w:bottom w:val="none" w:sz="0" w:space="0" w:color="auto"/>
                <w:right w:val="none" w:sz="0" w:space="0" w:color="auto"/>
              </w:divBdr>
            </w:div>
            <w:div w:id="2045984016">
              <w:marLeft w:val="0"/>
              <w:marRight w:val="0"/>
              <w:marTop w:val="0"/>
              <w:marBottom w:val="0"/>
              <w:divBdr>
                <w:top w:val="none" w:sz="0" w:space="0" w:color="auto"/>
                <w:left w:val="none" w:sz="0" w:space="0" w:color="auto"/>
                <w:bottom w:val="none" w:sz="0" w:space="0" w:color="auto"/>
                <w:right w:val="none" w:sz="0" w:space="0" w:color="auto"/>
              </w:divBdr>
            </w:div>
            <w:div w:id="970599118">
              <w:marLeft w:val="0"/>
              <w:marRight w:val="0"/>
              <w:marTop w:val="0"/>
              <w:marBottom w:val="0"/>
              <w:divBdr>
                <w:top w:val="none" w:sz="0" w:space="0" w:color="auto"/>
                <w:left w:val="none" w:sz="0" w:space="0" w:color="auto"/>
                <w:bottom w:val="none" w:sz="0" w:space="0" w:color="auto"/>
                <w:right w:val="none" w:sz="0" w:space="0" w:color="auto"/>
              </w:divBdr>
            </w:div>
            <w:div w:id="827356970">
              <w:marLeft w:val="0"/>
              <w:marRight w:val="0"/>
              <w:marTop w:val="0"/>
              <w:marBottom w:val="0"/>
              <w:divBdr>
                <w:top w:val="none" w:sz="0" w:space="0" w:color="auto"/>
                <w:left w:val="none" w:sz="0" w:space="0" w:color="auto"/>
                <w:bottom w:val="none" w:sz="0" w:space="0" w:color="auto"/>
                <w:right w:val="none" w:sz="0" w:space="0" w:color="auto"/>
              </w:divBdr>
            </w:div>
            <w:div w:id="925651380">
              <w:marLeft w:val="0"/>
              <w:marRight w:val="0"/>
              <w:marTop w:val="0"/>
              <w:marBottom w:val="0"/>
              <w:divBdr>
                <w:top w:val="none" w:sz="0" w:space="0" w:color="auto"/>
                <w:left w:val="none" w:sz="0" w:space="0" w:color="auto"/>
                <w:bottom w:val="none" w:sz="0" w:space="0" w:color="auto"/>
                <w:right w:val="none" w:sz="0" w:space="0" w:color="auto"/>
              </w:divBdr>
            </w:div>
            <w:div w:id="2083214239">
              <w:marLeft w:val="0"/>
              <w:marRight w:val="0"/>
              <w:marTop w:val="0"/>
              <w:marBottom w:val="0"/>
              <w:divBdr>
                <w:top w:val="none" w:sz="0" w:space="0" w:color="auto"/>
                <w:left w:val="none" w:sz="0" w:space="0" w:color="auto"/>
                <w:bottom w:val="none" w:sz="0" w:space="0" w:color="auto"/>
                <w:right w:val="none" w:sz="0" w:space="0" w:color="auto"/>
              </w:divBdr>
            </w:div>
            <w:div w:id="642269610">
              <w:marLeft w:val="0"/>
              <w:marRight w:val="0"/>
              <w:marTop w:val="0"/>
              <w:marBottom w:val="0"/>
              <w:divBdr>
                <w:top w:val="none" w:sz="0" w:space="0" w:color="auto"/>
                <w:left w:val="none" w:sz="0" w:space="0" w:color="auto"/>
                <w:bottom w:val="none" w:sz="0" w:space="0" w:color="auto"/>
                <w:right w:val="none" w:sz="0" w:space="0" w:color="auto"/>
              </w:divBdr>
            </w:div>
            <w:div w:id="942571456">
              <w:marLeft w:val="0"/>
              <w:marRight w:val="0"/>
              <w:marTop w:val="0"/>
              <w:marBottom w:val="0"/>
              <w:divBdr>
                <w:top w:val="none" w:sz="0" w:space="0" w:color="auto"/>
                <w:left w:val="none" w:sz="0" w:space="0" w:color="auto"/>
                <w:bottom w:val="none" w:sz="0" w:space="0" w:color="auto"/>
                <w:right w:val="none" w:sz="0" w:space="0" w:color="auto"/>
              </w:divBdr>
            </w:div>
            <w:div w:id="363284804">
              <w:marLeft w:val="0"/>
              <w:marRight w:val="0"/>
              <w:marTop w:val="0"/>
              <w:marBottom w:val="0"/>
              <w:divBdr>
                <w:top w:val="none" w:sz="0" w:space="0" w:color="auto"/>
                <w:left w:val="none" w:sz="0" w:space="0" w:color="auto"/>
                <w:bottom w:val="none" w:sz="0" w:space="0" w:color="auto"/>
                <w:right w:val="none" w:sz="0" w:space="0" w:color="auto"/>
              </w:divBdr>
            </w:div>
            <w:div w:id="1367676275">
              <w:marLeft w:val="0"/>
              <w:marRight w:val="0"/>
              <w:marTop w:val="0"/>
              <w:marBottom w:val="0"/>
              <w:divBdr>
                <w:top w:val="none" w:sz="0" w:space="0" w:color="auto"/>
                <w:left w:val="none" w:sz="0" w:space="0" w:color="auto"/>
                <w:bottom w:val="none" w:sz="0" w:space="0" w:color="auto"/>
                <w:right w:val="none" w:sz="0" w:space="0" w:color="auto"/>
              </w:divBdr>
            </w:div>
            <w:div w:id="1717122370">
              <w:marLeft w:val="0"/>
              <w:marRight w:val="0"/>
              <w:marTop w:val="0"/>
              <w:marBottom w:val="0"/>
              <w:divBdr>
                <w:top w:val="none" w:sz="0" w:space="0" w:color="auto"/>
                <w:left w:val="none" w:sz="0" w:space="0" w:color="auto"/>
                <w:bottom w:val="none" w:sz="0" w:space="0" w:color="auto"/>
                <w:right w:val="none" w:sz="0" w:space="0" w:color="auto"/>
              </w:divBdr>
            </w:div>
            <w:div w:id="1327056628">
              <w:marLeft w:val="0"/>
              <w:marRight w:val="0"/>
              <w:marTop w:val="0"/>
              <w:marBottom w:val="0"/>
              <w:divBdr>
                <w:top w:val="none" w:sz="0" w:space="0" w:color="auto"/>
                <w:left w:val="none" w:sz="0" w:space="0" w:color="auto"/>
                <w:bottom w:val="none" w:sz="0" w:space="0" w:color="auto"/>
                <w:right w:val="none" w:sz="0" w:space="0" w:color="auto"/>
              </w:divBdr>
            </w:div>
            <w:div w:id="589630881">
              <w:marLeft w:val="0"/>
              <w:marRight w:val="0"/>
              <w:marTop w:val="0"/>
              <w:marBottom w:val="0"/>
              <w:divBdr>
                <w:top w:val="none" w:sz="0" w:space="0" w:color="auto"/>
                <w:left w:val="none" w:sz="0" w:space="0" w:color="auto"/>
                <w:bottom w:val="none" w:sz="0" w:space="0" w:color="auto"/>
                <w:right w:val="none" w:sz="0" w:space="0" w:color="auto"/>
              </w:divBdr>
            </w:div>
            <w:div w:id="1577741858">
              <w:marLeft w:val="0"/>
              <w:marRight w:val="0"/>
              <w:marTop w:val="0"/>
              <w:marBottom w:val="0"/>
              <w:divBdr>
                <w:top w:val="none" w:sz="0" w:space="0" w:color="auto"/>
                <w:left w:val="none" w:sz="0" w:space="0" w:color="auto"/>
                <w:bottom w:val="none" w:sz="0" w:space="0" w:color="auto"/>
                <w:right w:val="none" w:sz="0" w:space="0" w:color="auto"/>
              </w:divBdr>
            </w:div>
            <w:div w:id="647051327">
              <w:marLeft w:val="0"/>
              <w:marRight w:val="0"/>
              <w:marTop w:val="0"/>
              <w:marBottom w:val="0"/>
              <w:divBdr>
                <w:top w:val="none" w:sz="0" w:space="0" w:color="auto"/>
                <w:left w:val="none" w:sz="0" w:space="0" w:color="auto"/>
                <w:bottom w:val="none" w:sz="0" w:space="0" w:color="auto"/>
                <w:right w:val="none" w:sz="0" w:space="0" w:color="auto"/>
              </w:divBdr>
            </w:div>
            <w:div w:id="1764955003">
              <w:marLeft w:val="0"/>
              <w:marRight w:val="0"/>
              <w:marTop w:val="0"/>
              <w:marBottom w:val="0"/>
              <w:divBdr>
                <w:top w:val="none" w:sz="0" w:space="0" w:color="auto"/>
                <w:left w:val="none" w:sz="0" w:space="0" w:color="auto"/>
                <w:bottom w:val="none" w:sz="0" w:space="0" w:color="auto"/>
                <w:right w:val="none" w:sz="0" w:space="0" w:color="auto"/>
              </w:divBdr>
            </w:div>
            <w:div w:id="1705982158">
              <w:marLeft w:val="0"/>
              <w:marRight w:val="0"/>
              <w:marTop w:val="0"/>
              <w:marBottom w:val="0"/>
              <w:divBdr>
                <w:top w:val="none" w:sz="0" w:space="0" w:color="auto"/>
                <w:left w:val="none" w:sz="0" w:space="0" w:color="auto"/>
                <w:bottom w:val="none" w:sz="0" w:space="0" w:color="auto"/>
                <w:right w:val="none" w:sz="0" w:space="0" w:color="auto"/>
              </w:divBdr>
            </w:div>
            <w:div w:id="1390500173">
              <w:marLeft w:val="0"/>
              <w:marRight w:val="0"/>
              <w:marTop w:val="0"/>
              <w:marBottom w:val="0"/>
              <w:divBdr>
                <w:top w:val="none" w:sz="0" w:space="0" w:color="auto"/>
                <w:left w:val="none" w:sz="0" w:space="0" w:color="auto"/>
                <w:bottom w:val="none" w:sz="0" w:space="0" w:color="auto"/>
                <w:right w:val="none" w:sz="0" w:space="0" w:color="auto"/>
              </w:divBdr>
            </w:div>
            <w:div w:id="2119567461">
              <w:marLeft w:val="0"/>
              <w:marRight w:val="0"/>
              <w:marTop w:val="0"/>
              <w:marBottom w:val="0"/>
              <w:divBdr>
                <w:top w:val="none" w:sz="0" w:space="0" w:color="auto"/>
                <w:left w:val="none" w:sz="0" w:space="0" w:color="auto"/>
                <w:bottom w:val="none" w:sz="0" w:space="0" w:color="auto"/>
                <w:right w:val="none" w:sz="0" w:space="0" w:color="auto"/>
              </w:divBdr>
            </w:div>
            <w:div w:id="263198797">
              <w:marLeft w:val="0"/>
              <w:marRight w:val="0"/>
              <w:marTop w:val="0"/>
              <w:marBottom w:val="0"/>
              <w:divBdr>
                <w:top w:val="none" w:sz="0" w:space="0" w:color="auto"/>
                <w:left w:val="none" w:sz="0" w:space="0" w:color="auto"/>
                <w:bottom w:val="none" w:sz="0" w:space="0" w:color="auto"/>
                <w:right w:val="none" w:sz="0" w:space="0" w:color="auto"/>
              </w:divBdr>
            </w:div>
            <w:div w:id="1353915697">
              <w:marLeft w:val="0"/>
              <w:marRight w:val="0"/>
              <w:marTop w:val="0"/>
              <w:marBottom w:val="0"/>
              <w:divBdr>
                <w:top w:val="none" w:sz="0" w:space="0" w:color="auto"/>
                <w:left w:val="none" w:sz="0" w:space="0" w:color="auto"/>
                <w:bottom w:val="none" w:sz="0" w:space="0" w:color="auto"/>
                <w:right w:val="none" w:sz="0" w:space="0" w:color="auto"/>
              </w:divBdr>
            </w:div>
            <w:div w:id="1742097159">
              <w:marLeft w:val="0"/>
              <w:marRight w:val="0"/>
              <w:marTop w:val="0"/>
              <w:marBottom w:val="0"/>
              <w:divBdr>
                <w:top w:val="none" w:sz="0" w:space="0" w:color="auto"/>
                <w:left w:val="none" w:sz="0" w:space="0" w:color="auto"/>
                <w:bottom w:val="none" w:sz="0" w:space="0" w:color="auto"/>
                <w:right w:val="none" w:sz="0" w:space="0" w:color="auto"/>
              </w:divBdr>
            </w:div>
            <w:div w:id="1597515135">
              <w:marLeft w:val="0"/>
              <w:marRight w:val="0"/>
              <w:marTop w:val="0"/>
              <w:marBottom w:val="0"/>
              <w:divBdr>
                <w:top w:val="none" w:sz="0" w:space="0" w:color="auto"/>
                <w:left w:val="none" w:sz="0" w:space="0" w:color="auto"/>
                <w:bottom w:val="none" w:sz="0" w:space="0" w:color="auto"/>
                <w:right w:val="none" w:sz="0" w:space="0" w:color="auto"/>
              </w:divBdr>
            </w:div>
            <w:div w:id="314725533">
              <w:marLeft w:val="0"/>
              <w:marRight w:val="0"/>
              <w:marTop w:val="0"/>
              <w:marBottom w:val="0"/>
              <w:divBdr>
                <w:top w:val="none" w:sz="0" w:space="0" w:color="auto"/>
                <w:left w:val="none" w:sz="0" w:space="0" w:color="auto"/>
                <w:bottom w:val="none" w:sz="0" w:space="0" w:color="auto"/>
                <w:right w:val="none" w:sz="0" w:space="0" w:color="auto"/>
              </w:divBdr>
            </w:div>
            <w:div w:id="650906681">
              <w:marLeft w:val="0"/>
              <w:marRight w:val="0"/>
              <w:marTop w:val="0"/>
              <w:marBottom w:val="0"/>
              <w:divBdr>
                <w:top w:val="none" w:sz="0" w:space="0" w:color="auto"/>
                <w:left w:val="none" w:sz="0" w:space="0" w:color="auto"/>
                <w:bottom w:val="none" w:sz="0" w:space="0" w:color="auto"/>
                <w:right w:val="none" w:sz="0" w:space="0" w:color="auto"/>
              </w:divBdr>
            </w:div>
            <w:div w:id="1832023534">
              <w:marLeft w:val="0"/>
              <w:marRight w:val="0"/>
              <w:marTop w:val="0"/>
              <w:marBottom w:val="0"/>
              <w:divBdr>
                <w:top w:val="none" w:sz="0" w:space="0" w:color="auto"/>
                <w:left w:val="none" w:sz="0" w:space="0" w:color="auto"/>
                <w:bottom w:val="none" w:sz="0" w:space="0" w:color="auto"/>
                <w:right w:val="none" w:sz="0" w:space="0" w:color="auto"/>
              </w:divBdr>
            </w:div>
            <w:div w:id="1637029082">
              <w:marLeft w:val="0"/>
              <w:marRight w:val="0"/>
              <w:marTop w:val="0"/>
              <w:marBottom w:val="0"/>
              <w:divBdr>
                <w:top w:val="none" w:sz="0" w:space="0" w:color="auto"/>
                <w:left w:val="none" w:sz="0" w:space="0" w:color="auto"/>
                <w:bottom w:val="none" w:sz="0" w:space="0" w:color="auto"/>
                <w:right w:val="none" w:sz="0" w:space="0" w:color="auto"/>
              </w:divBdr>
            </w:div>
            <w:div w:id="2007321888">
              <w:marLeft w:val="0"/>
              <w:marRight w:val="0"/>
              <w:marTop w:val="0"/>
              <w:marBottom w:val="0"/>
              <w:divBdr>
                <w:top w:val="none" w:sz="0" w:space="0" w:color="auto"/>
                <w:left w:val="none" w:sz="0" w:space="0" w:color="auto"/>
                <w:bottom w:val="none" w:sz="0" w:space="0" w:color="auto"/>
                <w:right w:val="none" w:sz="0" w:space="0" w:color="auto"/>
              </w:divBdr>
            </w:div>
            <w:div w:id="1719091374">
              <w:marLeft w:val="0"/>
              <w:marRight w:val="0"/>
              <w:marTop w:val="0"/>
              <w:marBottom w:val="0"/>
              <w:divBdr>
                <w:top w:val="none" w:sz="0" w:space="0" w:color="auto"/>
                <w:left w:val="none" w:sz="0" w:space="0" w:color="auto"/>
                <w:bottom w:val="none" w:sz="0" w:space="0" w:color="auto"/>
                <w:right w:val="none" w:sz="0" w:space="0" w:color="auto"/>
              </w:divBdr>
            </w:div>
            <w:div w:id="1589654911">
              <w:marLeft w:val="0"/>
              <w:marRight w:val="0"/>
              <w:marTop w:val="0"/>
              <w:marBottom w:val="0"/>
              <w:divBdr>
                <w:top w:val="none" w:sz="0" w:space="0" w:color="auto"/>
                <w:left w:val="none" w:sz="0" w:space="0" w:color="auto"/>
                <w:bottom w:val="none" w:sz="0" w:space="0" w:color="auto"/>
                <w:right w:val="none" w:sz="0" w:space="0" w:color="auto"/>
              </w:divBdr>
            </w:div>
            <w:div w:id="1641808290">
              <w:marLeft w:val="0"/>
              <w:marRight w:val="0"/>
              <w:marTop w:val="0"/>
              <w:marBottom w:val="0"/>
              <w:divBdr>
                <w:top w:val="none" w:sz="0" w:space="0" w:color="auto"/>
                <w:left w:val="none" w:sz="0" w:space="0" w:color="auto"/>
                <w:bottom w:val="none" w:sz="0" w:space="0" w:color="auto"/>
                <w:right w:val="none" w:sz="0" w:space="0" w:color="auto"/>
              </w:divBdr>
            </w:div>
            <w:div w:id="618880240">
              <w:marLeft w:val="0"/>
              <w:marRight w:val="0"/>
              <w:marTop w:val="0"/>
              <w:marBottom w:val="0"/>
              <w:divBdr>
                <w:top w:val="none" w:sz="0" w:space="0" w:color="auto"/>
                <w:left w:val="none" w:sz="0" w:space="0" w:color="auto"/>
                <w:bottom w:val="none" w:sz="0" w:space="0" w:color="auto"/>
                <w:right w:val="none" w:sz="0" w:space="0" w:color="auto"/>
              </w:divBdr>
            </w:div>
            <w:div w:id="2039424475">
              <w:marLeft w:val="0"/>
              <w:marRight w:val="0"/>
              <w:marTop w:val="0"/>
              <w:marBottom w:val="0"/>
              <w:divBdr>
                <w:top w:val="none" w:sz="0" w:space="0" w:color="auto"/>
                <w:left w:val="none" w:sz="0" w:space="0" w:color="auto"/>
                <w:bottom w:val="none" w:sz="0" w:space="0" w:color="auto"/>
                <w:right w:val="none" w:sz="0" w:space="0" w:color="auto"/>
              </w:divBdr>
            </w:div>
            <w:div w:id="1329015532">
              <w:marLeft w:val="0"/>
              <w:marRight w:val="0"/>
              <w:marTop w:val="0"/>
              <w:marBottom w:val="0"/>
              <w:divBdr>
                <w:top w:val="none" w:sz="0" w:space="0" w:color="auto"/>
                <w:left w:val="none" w:sz="0" w:space="0" w:color="auto"/>
                <w:bottom w:val="none" w:sz="0" w:space="0" w:color="auto"/>
                <w:right w:val="none" w:sz="0" w:space="0" w:color="auto"/>
              </w:divBdr>
            </w:div>
            <w:div w:id="674651466">
              <w:marLeft w:val="0"/>
              <w:marRight w:val="0"/>
              <w:marTop w:val="0"/>
              <w:marBottom w:val="0"/>
              <w:divBdr>
                <w:top w:val="none" w:sz="0" w:space="0" w:color="auto"/>
                <w:left w:val="none" w:sz="0" w:space="0" w:color="auto"/>
                <w:bottom w:val="none" w:sz="0" w:space="0" w:color="auto"/>
                <w:right w:val="none" w:sz="0" w:space="0" w:color="auto"/>
              </w:divBdr>
            </w:div>
            <w:div w:id="2006398434">
              <w:marLeft w:val="0"/>
              <w:marRight w:val="0"/>
              <w:marTop w:val="0"/>
              <w:marBottom w:val="0"/>
              <w:divBdr>
                <w:top w:val="none" w:sz="0" w:space="0" w:color="auto"/>
                <w:left w:val="none" w:sz="0" w:space="0" w:color="auto"/>
                <w:bottom w:val="none" w:sz="0" w:space="0" w:color="auto"/>
                <w:right w:val="none" w:sz="0" w:space="0" w:color="auto"/>
              </w:divBdr>
            </w:div>
            <w:div w:id="802845773">
              <w:marLeft w:val="0"/>
              <w:marRight w:val="0"/>
              <w:marTop w:val="0"/>
              <w:marBottom w:val="0"/>
              <w:divBdr>
                <w:top w:val="none" w:sz="0" w:space="0" w:color="auto"/>
                <w:left w:val="none" w:sz="0" w:space="0" w:color="auto"/>
                <w:bottom w:val="none" w:sz="0" w:space="0" w:color="auto"/>
                <w:right w:val="none" w:sz="0" w:space="0" w:color="auto"/>
              </w:divBdr>
            </w:div>
            <w:div w:id="1769040386">
              <w:marLeft w:val="0"/>
              <w:marRight w:val="0"/>
              <w:marTop w:val="0"/>
              <w:marBottom w:val="0"/>
              <w:divBdr>
                <w:top w:val="none" w:sz="0" w:space="0" w:color="auto"/>
                <w:left w:val="none" w:sz="0" w:space="0" w:color="auto"/>
                <w:bottom w:val="none" w:sz="0" w:space="0" w:color="auto"/>
                <w:right w:val="none" w:sz="0" w:space="0" w:color="auto"/>
              </w:divBdr>
            </w:div>
            <w:div w:id="63338550">
              <w:marLeft w:val="0"/>
              <w:marRight w:val="0"/>
              <w:marTop w:val="0"/>
              <w:marBottom w:val="0"/>
              <w:divBdr>
                <w:top w:val="none" w:sz="0" w:space="0" w:color="auto"/>
                <w:left w:val="none" w:sz="0" w:space="0" w:color="auto"/>
                <w:bottom w:val="none" w:sz="0" w:space="0" w:color="auto"/>
                <w:right w:val="none" w:sz="0" w:space="0" w:color="auto"/>
              </w:divBdr>
            </w:div>
            <w:div w:id="1773236938">
              <w:marLeft w:val="0"/>
              <w:marRight w:val="0"/>
              <w:marTop w:val="0"/>
              <w:marBottom w:val="0"/>
              <w:divBdr>
                <w:top w:val="none" w:sz="0" w:space="0" w:color="auto"/>
                <w:left w:val="none" w:sz="0" w:space="0" w:color="auto"/>
                <w:bottom w:val="none" w:sz="0" w:space="0" w:color="auto"/>
                <w:right w:val="none" w:sz="0" w:space="0" w:color="auto"/>
              </w:divBdr>
            </w:div>
            <w:div w:id="1496072860">
              <w:marLeft w:val="0"/>
              <w:marRight w:val="0"/>
              <w:marTop w:val="0"/>
              <w:marBottom w:val="0"/>
              <w:divBdr>
                <w:top w:val="none" w:sz="0" w:space="0" w:color="auto"/>
                <w:left w:val="none" w:sz="0" w:space="0" w:color="auto"/>
                <w:bottom w:val="none" w:sz="0" w:space="0" w:color="auto"/>
                <w:right w:val="none" w:sz="0" w:space="0" w:color="auto"/>
              </w:divBdr>
            </w:div>
            <w:div w:id="1925336835">
              <w:marLeft w:val="0"/>
              <w:marRight w:val="0"/>
              <w:marTop w:val="0"/>
              <w:marBottom w:val="0"/>
              <w:divBdr>
                <w:top w:val="none" w:sz="0" w:space="0" w:color="auto"/>
                <w:left w:val="none" w:sz="0" w:space="0" w:color="auto"/>
                <w:bottom w:val="none" w:sz="0" w:space="0" w:color="auto"/>
                <w:right w:val="none" w:sz="0" w:space="0" w:color="auto"/>
              </w:divBdr>
            </w:div>
            <w:div w:id="946155860">
              <w:marLeft w:val="0"/>
              <w:marRight w:val="0"/>
              <w:marTop w:val="0"/>
              <w:marBottom w:val="0"/>
              <w:divBdr>
                <w:top w:val="none" w:sz="0" w:space="0" w:color="auto"/>
                <w:left w:val="none" w:sz="0" w:space="0" w:color="auto"/>
                <w:bottom w:val="none" w:sz="0" w:space="0" w:color="auto"/>
                <w:right w:val="none" w:sz="0" w:space="0" w:color="auto"/>
              </w:divBdr>
            </w:div>
            <w:div w:id="56588747">
              <w:marLeft w:val="0"/>
              <w:marRight w:val="0"/>
              <w:marTop w:val="0"/>
              <w:marBottom w:val="0"/>
              <w:divBdr>
                <w:top w:val="none" w:sz="0" w:space="0" w:color="auto"/>
                <w:left w:val="none" w:sz="0" w:space="0" w:color="auto"/>
                <w:bottom w:val="none" w:sz="0" w:space="0" w:color="auto"/>
                <w:right w:val="none" w:sz="0" w:space="0" w:color="auto"/>
              </w:divBdr>
            </w:div>
            <w:div w:id="15278920">
              <w:marLeft w:val="0"/>
              <w:marRight w:val="0"/>
              <w:marTop w:val="0"/>
              <w:marBottom w:val="0"/>
              <w:divBdr>
                <w:top w:val="none" w:sz="0" w:space="0" w:color="auto"/>
                <w:left w:val="none" w:sz="0" w:space="0" w:color="auto"/>
                <w:bottom w:val="none" w:sz="0" w:space="0" w:color="auto"/>
                <w:right w:val="none" w:sz="0" w:space="0" w:color="auto"/>
              </w:divBdr>
            </w:div>
            <w:div w:id="282885438">
              <w:marLeft w:val="0"/>
              <w:marRight w:val="0"/>
              <w:marTop w:val="0"/>
              <w:marBottom w:val="0"/>
              <w:divBdr>
                <w:top w:val="none" w:sz="0" w:space="0" w:color="auto"/>
                <w:left w:val="none" w:sz="0" w:space="0" w:color="auto"/>
                <w:bottom w:val="none" w:sz="0" w:space="0" w:color="auto"/>
                <w:right w:val="none" w:sz="0" w:space="0" w:color="auto"/>
              </w:divBdr>
            </w:div>
            <w:div w:id="1554612165">
              <w:marLeft w:val="0"/>
              <w:marRight w:val="0"/>
              <w:marTop w:val="0"/>
              <w:marBottom w:val="0"/>
              <w:divBdr>
                <w:top w:val="none" w:sz="0" w:space="0" w:color="auto"/>
                <w:left w:val="none" w:sz="0" w:space="0" w:color="auto"/>
                <w:bottom w:val="none" w:sz="0" w:space="0" w:color="auto"/>
                <w:right w:val="none" w:sz="0" w:space="0" w:color="auto"/>
              </w:divBdr>
            </w:div>
            <w:div w:id="1573351890">
              <w:marLeft w:val="0"/>
              <w:marRight w:val="0"/>
              <w:marTop w:val="0"/>
              <w:marBottom w:val="0"/>
              <w:divBdr>
                <w:top w:val="none" w:sz="0" w:space="0" w:color="auto"/>
                <w:left w:val="none" w:sz="0" w:space="0" w:color="auto"/>
                <w:bottom w:val="none" w:sz="0" w:space="0" w:color="auto"/>
                <w:right w:val="none" w:sz="0" w:space="0" w:color="auto"/>
              </w:divBdr>
            </w:div>
            <w:div w:id="910582142">
              <w:marLeft w:val="0"/>
              <w:marRight w:val="0"/>
              <w:marTop w:val="0"/>
              <w:marBottom w:val="0"/>
              <w:divBdr>
                <w:top w:val="none" w:sz="0" w:space="0" w:color="auto"/>
                <w:left w:val="none" w:sz="0" w:space="0" w:color="auto"/>
                <w:bottom w:val="none" w:sz="0" w:space="0" w:color="auto"/>
                <w:right w:val="none" w:sz="0" w:space="0" w:color="auto"/>
              </w:divBdr>
            </w:div>
            <w:div w:id="1188640714">
              <w:marLeft w:val="0"/>
              <w:marRight w:val="0"/>
              <w:marTop w:val="0"/>
              <w:marBottom w:val="0"/>
              <w:divBdr>
                <w:top w:val="none" w:sz="0" w:space="0" w:color="auto"/>
                <w:left w:val="none" w:sz="0" w:space="0" w:color="auto"/>
                <w:bottom w:val="none" w:sz="0" w:space="0" w:color="auto"/>
                <w:right w:val="none" w:sz="0" w:space="0" w:color="auto"/>
              </w:divBdr>
            </w:div>
            <w:div w:id="1459373626">
              <w:marLeft w:val="0"/>
              <w:marRight w:val="0"/>
              <w:marTop w:val="0"/>
              <w:marBottom w:val="0"/>
              <w:divBdr>
                <w:top w:val="none" w:sz="0" w:space="0" w:color="auto"/>
                <w:left w:val="none" w:sz="0" w:space="0" w:color="auto"/>
                <w:bottom w:val="none" w:sz="0" w:space="0" w:color="auto"/>
                <w:right w:val="none" w:sz="0" w:space="0" w:color="auto"/>
              </w:divBdr>
            </w:div>
            <w:div w:id="990256119">
              <w:marLeft w:val="0"/>
              <w:marRight w:val="0"/>
              <w:marTop w:val="0"/>
              <w:marBottom w:val="0"/>
              <w:divBdr>
                <w:top w:val="none" w:sz="0" w:space="0" w:color="auto"/>
                <w:left w:val="none" w:sz="0" w:space="0" w:color="auto"/>
                <w:bottom w:val="none" w:sz="0" w:space="0" w:color="auto"/>
                <w:right w:val="none" w:sz="0" w:space="0" w:color="auto"/>
              </w:divBdr>
            </w:div>
            <w:div w:id="1883787009">
              <w:marLeft w:val="0"/>
              <w:marRight w:val="0"/>
              <w:marTop w:val="0"/>
              <w:marBottom w:val="0"/>
              <w:divBdr>
                <w:top w:val="none" w:sz="0" w:space="0" w:color="auto"/>
                <w:left w:val="none" w:sz="0" w:space="0" w:color="auto"/>
                <w:bottom w:val="none" w:sz="0" w:space="0" w:color="auto"/>
                <w:right w:val="none" w:sz="0" w:space="0" w:color="auto"/>
              </w:divBdr>
            </w:div>
            <w:div w:id="2114278608">
              <w:marLeft w:val="0"/>
              <w:marRight w:val="0"/>
              <w:marTop w:val="0"/>
              <w:marBottom w:val="0"/>
              <w:divBdr>
                <w:top w:val="none" w:sz="0" w:space="0" w:color="auto"/>
                <w:left w:val="none" w:sz="0" w:space="0" w:color="auto"/>
                <w:bottom w:val="none" w:sz="0" w:space="0" w:color="auto"/>
                <w:right w:val="none" w:sz="0" w:space="0" w:color="auto"/>
              </w:divBdr>
            </w:div>
            <w:div w:id="1607811812">
              <w:marLeft w:val="0"/>
              <w:marRight w:val="0"/>
              <w:marTop w:val="0"/>
              <w:marBottom w:val="0"/>
              <w:divBdr>
                <w:top w:val="none" w:sz="0" w:space="0" w:color="auto"/>
                <w:left w:val="none" w:sz="0" w:space="0" w:color="auto"/>
                <w:bottom w:val="none" w:sz="0" w:space="0" w:color="auto"/>
                <w:right w:val="none" w:sz="0" w:space="0" w:color="auto"/>
              </w:divBdr>
            </w:div>
            <w:div w:id="1342661264">
              <w:marLeft w:val="0"/>
              <w:marRight w:val="0"/>
              <w:marTop w:val="0"/>
              <w:marBottom w:val="0"/>
              <w:divBdr>
                <w:top w:val="none" w:sz="0" w:space="0" w:color="auto"/>
                <w:left w:val="none" w:sz="0" w:space="0" w:color="auto"/>
                <w:bottom w:val="none" w:sz="0" w:space="0" w:color="auto"/>
                <w:right w:val="none" w:sz="0" w:space="0" w:color="auto"/>
              </w:divBdr>
            </w:div>
            <w:div w:id="1337028940">
              <w:marLeft w:val="0"/>
              <w:marRight w:val="0"/>
              <w:marTop w:val="0"/>
              <w:marBottom w:val="0"/>
              <w:divBdr>
                <w:top w:val="none" w:sz="0" w:space="0" w:color="auto"/>
                <w:left w:val="none" w:sz="0" w:space="0" w:color="auto"/>
                <w:bottom w:val="none" w:sz="0" w:space="0" w:color="auto"/>
                <w:right w:val="none" w:sz="0" w:space="0" w:color="auto"/>
              </w:divBdr>
            </w:div>
            <w:div w:id="644895887">
              <w:marLeft w:val="0"/>
              <w:marRight w:val="0"/>
              <w:marTop w:val="0"/>
              <w:marBottom w:val="0"/>
              <w:divBdr>
                <w:top w:val="none" w:sz="0" w:space="0" w:color="auto"/>
                <w:left w:val="none" w:sz="0" w:space="0" w:color="auto"/>
                <w:bottom w:val="none" w:sz="0" w:space="0" w:color="auto"/>
                <w:right w:val="none" w:sz="0" w:space="0" w:color="auto"/>
              </w:divBdr>
            </w:div>
            <w:div w:id="603344485">
              <w:marLeft w:val="0"/>
              <w:marRight w:val="0"/>
              <w:marTop w:val="0"/>
              <w:marBottom w:val="0"/>
              <w:divBdr>
                <w:top w:val="none" w:sz="0" w:space="0" w:color="auto"/>
                <w:left w:val="none" w:sz="0" w:space="0" w:color="auto"/>
                <w:bottom w:val="none" w:sz="0" w:space="0" w:color="auto"/>
                <w:right w:val="none" w:sz="0" w:space="0" w:color="auto"/>
              </w:divBdr>
            </w:div>
            <w:div w:id="455875180">
              <w:marLeft w:val="0"/>
              <w:marRight w:val="0"/>
              <w:marTop w:val="0"/>
              <w:marBottom w:val="0"/>
              <w:divBdr>
                <w:top w:val="none" w:sz="0" w:space="0" w:color="auto"/>
                <w:left w:val="none" w:sz="0" w:space="0" w:color="auto"/>
                <w:bottom w:val="none" w:sz="0" w:space="0" w:color="auto"/>
                <w:right w:val="none" w:sz="0" w:space="0" w:color="auto"/>
              </w:divBdr>
            </w:div>
            <w:div w:id="881134837">
              <w:marLeft w:val="0"/>
              <w:marRight w:val="0"/>
              <w:marTop w:val="0"/>
              <w:marBottom w:val="0"/>
              <w:divBdr>
                <w:top w:val="none" w:sz="0" w:space="0" w:color="auto"/>
                <w:left w:val="none" w:sz="0" w:space="0" w:color="auto"/>
                <w:bottom w:val="none" w:sz="0" w:space="0" w:color="auto"/>
                <w:right w:val="none" w:sz="0" w:space="0" w:color="auto"/>
              </w:divBdr>
            </w:div>
            <w:div w:id="3513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6911">
      <w:bodyDiv w:val="1"/>
      <w:marLeft w:val="0"/>
      <w:marRight w:val="0"/>
      <w:marTop w:val="0"/>
      <w:marBottom w:val="0"/>
      <w:divBdr>
        <w:top w:val="none" w:sz="0" w:space="0" w:color="auto"/>
        <w:left w:val="none" w:sz="0" w:space="0" w:color="auto"/>
        <w:bottom w:val="none" w:sz="0" w:space="0" w:color="auto"/>
        <w:right w:val="none" w:sz="0" w:space="0" w:color="auto"/>
      </w:divBdr>
      <w:divsChild>
        <w:div w:id="2119176770">
          <w:marLeft w:val="0"/>
          <w:marRight w:val="0"/>
          <w:marTop w:val="0"/>
          <w:marBottom w:val="0"/>
          <w:divBdr>
            <w:top w:val="none" w:sz="0" w:space="0" w:color="auto"/>
            <w:left w:val="none" w:sz="0" w:space="0" w:color="auto"/>
            <w:bottom w:val="none" w:sz="0" w:space="0" w:color="auto"/>
            <w:right w:val="none" w:sz="0" w:space="0" w:color="auto"/>
          </w:divBdr>
          <w:divsChild>
            <w:div w:id="1705059427">
              <w:marLeft w:val="0"/>
              <w:marRight w:val="0"/>
              <w:marTop w:val="0"/>
              <w:marBottom w:val="0"/>
              <w:divBdr>
                <w:top w:val="none" w:sz="0" w:space="0" w:color="auto"/>
                <w:left w:val="none" w:sz="0" w:space="0" w:color="auto"/>
                <w:bottom w:val="none" w:sz="0" w:space="0" w:color="auto"/>
                <w:right w:val="none" w:sz="0" w:space="0" w:color="auto"/>
              </w:divBdr>
              <w:divsChild>
                <w:div w:id="2134473345">
                  <w:marLeft w:val="0"/>
                  <w:marRight w:val="0"/>
                  <w:marTop w:val="0"/>
                  <w:marBottom w:val="0"/>
                  <w:divBdr>
                    <w:top w:val="none" w:sz="0" w:space="0" w:color="auto"/>
                    <w:left w:val="none" w:sz="0" w:space="0" w:color="auto"/>
                    <w:bottom w:val="none" w:sz="0" w:space="0" w:color="auto"/>
                    <w:right w:val="none" w:sz="0" w:space="0" w:color="auto"/>
                  </w:divBdr>
                  <w:divsChild>
                    <w:div w:id="1279483066">
                      <w:marLeft w:val="0"/>
                      <w:marRight w:val="0"/>
                      <w:marTop w:val="0"/>
                      <w:marBottom w:val="0"/>
                      <w:divBdr>
                        <w:top w:val="none" w:sz="0" w:space="0" w:color="auto"/>
                        <w:left w:val="none" w:sz="0" w:space="0" w:color="auto"/>
                        <w:bottom w:val="none" w:sz="0" w:space="0" w:color="auto"/>
                        <w:right w:val="none" w:sz="0" w:space="0" w:color="auto"/>
                      </w:divBdr>
                      <w:divsChild>
                        <w:div w:id="1589772377">
                          <w:marLeft w:val="0"/>
                          <w:marRight w:val="0"/>
                          <w:marTop w:val="0"/>
                          <w:marBottom w:val="0"/>
                          <w:divBdr>
                            <w:top w:val="none" w:sz="0" w:space="0" w:color="auto"/>
                            <w:left w:val="none" w:sz="0" w:space="0" w:color="auto"/>
                            <w:bottom w:val="none" w:sz="0" w:space="0" w:color="auto"/>
                            <w:right w:val="none" w:sz="0" w:space="0" w:color="auto"/>
                          </w:divBdr>
                          <w:divsChild>
                            <w:div w:id="1732996029">
                              <w:marLeft w:val="0"/>
                              <w:marRight w:val="0"/>
                              <w:marTop w:val="0"/>
                              <w:marBottom w:val="0"/>
                              <w:divBdr>
                                <w:top w:val="none" w:sz="0" w:space="0" w:color="auto"/>
                                <w:left w:val="none" w:sz="0" w:space="0" w:color="auto"/>
                                <w:bottom w:val="none" w:sz="0" w:space="0" w:color="auto"/>
                                <w:right w:val="none" w:sz="0" w:space="0" w:color="auto"/>
                              </w:divBdr>
                            </w:div>
                            <w:div w:id="1373531130">
                              <w:marLeft w:val="0"/>
                              <w:marRight w:val="0"/>
                              <w:marTop w:val="0"/>
                              <w:marBottom w:val="0"/>
                              <w:divBdr>
                                <w:top w:val="none" w:sz="0" w:space="0" w:color="auto"/>
                                <w:left w:val="none" w:sz="0" w:space="0" w:color="auto"/>
                                <w:bottom w:val="none" w:sz="0" w:space="0" w:color="auto"/>
                                <w:right w:val="none" w:sz="0" w:space="0" w:color="auto"/>
                              </w:divBdr>
                              <w:divsChild>
                                <w:div w:id="1307121798">
                                  <w:marLeft w:val="0"/>
                                  <w:marRight w:val="0"/>
                                  <w:marTop w:val="0"/>
                                  <w:marBottom w:val="0"/>
                                  <w:divBdr>
                                    <w:top w:val="none" w:sz="0" w:space="0" w:color="auto"/>
                                    <w:left w:val="none" w:sz="0" w:space="0" w:color="auto"/>
                                    <w:bottom w:val="none" w:sz="0" w:space="0" w:color="auto"/>
                                    <w:right w:val="none" w:sz="0" w:space="0" w:color="auto"/>
                                  </w:divBdr>
                                  <w:divsChild>
                                    <w:div w:id="1776049227">
                                      <w:marLeft w:val="0"/>
                                      <w:marRight w:val="0"/>
                                      <w:marTop w:val="0"/>
                                      <w:marBottom w:val="0"/>
                                      <w:divBdr>
                                        <w:top w:val="none" w:sz="0" w:space="0" w:color="auto"/>
                                        <w:left w:val="none" w:sz="0" w:space="0" w:color="auto"/>
                                        <w:bottom w:val="none" w:sz="0" w:space="0" w:color="auto"/>
                                        <w:right w:val="none" w:sz="0" w:space="0" w:color="auto"/>
                                      </w:divBdr>
                                    </w:div>
                                    <w:div w:id="1533222281">
                                      <w:marLeft w:val="0"/>
                                      <w:marRight w:val="0"/>
                                      <w:marTop w:val="0"/>
                                      <w:marBottom w:val="0"/>
                                      <w:divBdr>
                                        <w:top w:val="none" w:sz="0" w:space="0" w:color="auto"/>
                                        <w:left w:val="none" w:sz="0" w:space="0" w:color="auto"/>
                                        <w:bottom w:val="none" w:sz="0" w:space="0" w:color="auto"/>
                                        <w:right w:val="none" w:sz="0" w:space="0" w:color="auto"/>
                                      </w:divBdr>
                                    </w:div>
                                    <w:div w:id="7683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421">
                              <w:marLeft w:val="0"/>
                              <w:marRight w:val="0"/>
                              <w:marTop w:val="0"/>
                              <w:marBottom w:val="0"/>
                              <w:divBdr>
                                <w:top w:val="none" w:sz="0" w:space="0" w:color="auto"/>
                                <w:left w:val="none" w:sz="0" w:space="0" w:color="auto"/>
                                <w:bottom w:val="none" w:sz="0" w:space="0" w:color="auto"/>
                                <w:right w:val="none" w:sz="0" w:space="0" w:color="auto"/>
                              </w:divBdr>
                              <w:divsChild>
                                <w:div w:id="1812750818">
                                  <w:marLeft w:val="0"/>
                                  <w:marRight w:val="0"/>
                                  <w:marTop w:val="0"/>
                                  <w:marBottom w:val="0"/>
                                  <w:divBdr>
                                    <w:top w:val="none" w:sz="0" w:space="0" w:color="auto"/>
                                    <w:left w:val="none" w:sz="0" w:space="0" w:color="auto"/>
                                    <w:bottom w:val="none" w:sz="0" w:space="0" w:color="auto"/>
                                    <w:right w:val="none" w:sz="0" w:space="0" w:color="auto"/>
                                  </w:divBdr>
                                </w:div>
                              </w:divsChild>
                            </w:div>
                            <w:div w:id="1341810597">
                              <w:marLeft w:val="0"/>
                              <w:marRight w:val="0"/>
                              <w:marTop w:val="0"/>
                              <w:marBottom w:val="0"/>
                              <w:divBdr>
                                <w:top w:val="none" w:sz="0" w:space="0" w:color="auto"/>
                                <w:left w:val="none" w:sz="0" w:space="0" w:color="auto"/>
                                <w:bottom w:val="none" w:sz="0" w:space="0" w:color="auto"/>
                                <w:right w:val="none" w:sz="0" w:space="0" w:color="auto"/>
                              </w:divBdr>
                              <w:divsChild>
                                <w:div w:id="150953068">
                                  <w:marLeft w:val="0"/>
                                  <w:marRight w:val="0"/>
                                  <w:marTop w:val="0"/>
                                  <w:marBottom w:val="0"/>
                                  <w:divBdr>
                                    <w:top w:val="none" w:sz="0" w:space="0" w:color="auto"/>
                                    <w:left w:val="none" w:sz="0" w:space="0" w:color="auto"/>
                                    <w:bottom w:val="none" w:sz="0" w:space="0" w:color="auto"/>
                                    <w:right w:val="none" w:sz="0" w:space="0" w:color="auto"/>
                                  </w:divBdr>
                                  <w:divsChild>
                                    <w:div w:id="1772318120">
                                      <w:marLeft w:val="0"/>
                                      <w:marRight w:val="0"/>
                                      <w:marTop w:val="0"/>
                                      <w:marBottom w:val="0"/>
                                      <w:divBdr>
                                        <w:top w:val="none" w:sz="0" w:space="0" w:color="auto"/>
                                        <w:left w:val="none" w:sz="0" w:space="0" w:color="auto"/>
                                        <w:bottom w:val="none" w:sz="0" w:space="0" w:color="auto"/>
                                        <w:right w:val="none" w:sz="0" w:space="0" w:color="auto"/>
                                      </w:divBdr>
                                      <w:divsChild>
                                        <w:div w:id="944851411">
                                          <w:marLeft w:val="0"/>
                                          <w:marRight w:val="0"/>
                                          <w:marTop w:val="0"/>
                                          <w:marBottom w:val="0"/>
                                          <w:divBdr>
                                            <w:top w:val="none" w:sz="0" w:space="0" w:color="auto"/>
                                            <w:left w:val="none" w:sz="0" w:space="0" w:color="auto"/>
                                            <w:bottom w:val="none" w:sz="0" w:space="0" w:color="auto"/>
                                            <w:right w:val="none" w:sz="0" w:space="0" w:color="auto"/>
                                          </w:divBdr>
                                        </w:div>
                                        <w:div w:id="1003708095">
                                          <w:marLeft w:val="0"/>
                                          <w:marRight w:val="0"/>
                                          <w:marTop w:val="0"/>
                                          <w:marBottom w:val="0"/>
                                          <w:divBdr>
                                            <w:top w:val="none" w:sz="0" w:space="0" w:color="auto"/>
                                            <w:left w:val="none" w:sz="0" w:space="0" w:color="auto"/>
                                            <w:bottom w:val="none" w:sz="0" w:space="0" w:color="auto"/>
                                            <w:right w:val="none" w:sz="0" w:space="0" w:color="auto"/>
                                          </w:divBdr>
                                        </w:div>
                                      </w:divsChild>
                                    </w:div>
                                    <w:div w:id="305473959">
                                      <w:marLeft w:val="0"/>
                                      <w:marRight w:val="0"/>
                                      <w:marTop w:val="0"/>
                                      <w:marBottom w:val="0"/>
                                      <w:divBdr>
                                        <w:top w:val="none" w:sz="0" w:space="0" w:color="auto"/>
                                        <w:left w:val="none" w:sz="0" w:space="0" w:color="auto"/>
                                        <w:bottom w:val="none" w:sz="0" w:space="0" w:color="auto"/>
                                        <w:right w:val="none" w:sz="0" w:space="0" w:color="auto"/>
                                      </w:divBdr>
                                      <w:divsChild>
                                        <w:div w:id="934021982">
                                          <w:marLeft w:val="0"/>
                                          <w:marRight w:val="0"/>
                                          <w:marTop w:val="0"/>
                                          <w:marBottom w:val="0"/>
                                          <w:divBdr>
                                            <w:top w:val="none" w:sz="0" w:space="0" w:color="auto"/>
                                            <w:left w:val="none" w:sz="0" w:space="0" w:color="auto"/>
                                            <w:bottom w:val="none" w:sz="0" w:space="0" w:color="auto"/>
                                            <w:right w:val="none" w:sz="0" w:space="0" w:color="auto"/>
                                          </w:divBdr>
                                          <w:divsChild>
                                            <w:div w:id="505946399">
                                              <w:marLeft w:val="0"/>
                                              <w:marRight w:val="0"/>
                                              <w:marTop w:val="0"/>
                                              <w:marBottom w:val="0"/>
                                              <w:divBdr>
                                                <w:top w:val="none" w:sz="0" w:space="0" w:color="auto"/>
                                                <w:left w:val="none" w:sz="0" w:space="0" w:color="auto"/>
                                                <w:bottom w:val="none" w:sz="0" w:space="0" w:color="auto"/>
                                                <w:right w:val="none" w:sz="0" w:space="0" w:color="auto"/>
                                              </w:divBdr>
                                              <w:divsChild>
                                                <w:div w:id="1945113406">
                                                  <w:marLeft w:val="0"/>
                                                  <w:marRight w:val="0"/>
                                                  <w:marTop w:val="0"/>
                                                  <w:marBottom w:val="0"/>
                                                  <w:divBdr>
                                                    <w:top w:val="none" w:sz="0" w:space="0" w:color="auto"/>
                                                    <w:left w:val="none" w:sz="0" w:space="0" w:color="auto"/>
                                                    <w:bottom w:val="none" w:sz="0" w:space="0" w:color="auto"/>
                                                    <w:right w:val="none" w:sz="0" w:space="0" w:color="auto"/>
                                                  </w:divBdr>
                                                  <w:divsChild>
                                                    <w:div w:id="1253710162">
                                                      <w:marLeft w:val="0"/>
                                                      <w:marRight w:val="0"/>
                                                      <w:marTop w:val="0"/>
                                                      <w:marBottom w:val="0"/>
                                                      <w:divBdr>
                                                        <w:top w:val="none" w:sz="0" w:space="0" w:color="auto"/>
                                                        <w:left w:val="none" w:sz="0" w:space="0" w:color="auto"/>
                                                        <w:bottom w:val="none" w:sz="0" w:space="0" w:color="auto"/>
                                                        <w:right w:val="none" w:sz="0" w:space="0" w:color="auto"/>
                                                      </w:divBdr>
                                                      <w:divsChild>
                                                        <w:div w:id="2109348103">
                                                          <w:marLeft w:val="0"/>
                                                          <w:marRight w:val="0"/>
                                                          <w:marTop w:val="0"/>
                                                          <w:marBottom w:val="0"/>
                                                          <w:divBdr>
                                                            <w:top w:val="none" w:sz="0" w:space="0" w:color="auto"/>
                                                            <w:left w:val="none" w:sz="0" w:space="0" w:color="auto"/>
                                                            <w:bottom w:val="none" w:sz="0" w:space="0" w:color="auto"/>
                                                            <w:right w:val="none" w:sz="0" w:space="0" w:color="auto"/>
                                                          </w:divBdr>
                                                        </w:div>
                                                        <w:div w:id="10080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2599">
                                                  <w:marLeft w:val="0"/>
                                                  <w:marRight w:val="0"/>
                                                  <w:marTop w:val="0"/>
                                                  <w:marBottom w:val="0"/>
                                                  <w:divBdr>
                                                    <w:top w:val="none" w:sz="0" w:space="0" w:color="auto"/>
                                                    <w:left w:val="none" w:sz="0" w:space="0" w:color="auto"/>
                                                    <w:bottom w:val="none" w:sz="0" w:space="0" w:color="auto"/>
                                                    <w:right w:val="none" w:sz="0" w:space="0" w:color="auto"/>
                                                  </w:divBdr>
                                                  <w:divsChild>
                                                    <w:div w:id="1294140833">
                                                      <w:marLeft w:val="0"/>
                                                      <w:marRight w:val="0"/>
                                                      <w:marTop w:val="0"/>
                                                      <w:marBottom w:val="0"/>
                                                      <w:divBdr>
                                                        <w:top w:val="none" w:sz="0" w:space="0" w:color="auto"/>
                                                        <w:left w:val="none" w:sz="0" w:space="0" w:color="auto"/>
                                                        <w:bottom w:val="none" w:sz="0" w:space="0" w:color="auto"/>
                                                        <w:right w:val="none" w:sz="0" w:space="0" w:color="auto"/>
                                                      </w:divBdr>
                                                      <w:divsChild>
                                                        <w:div w:id="1273168776">
                                                          <w:marLeft w:val="0"/>
                                                          <w:marRight w:val="0"/>
                                                          <w:marTop w:val="0"/>
                                                          <w:marBottom w:val="0"/>
                                                          <w:divBdr>
                                                            <w:top w:val="none" w:sz="0" w:space="0" w:color="auto"/>
                                                            <w:left w:val="none" w:sz="0" w:space="0" w:color="auto"/>
                                                            <w:bottom w:val="none" w:sz="0" w:space="0" w:color="auto"/>
                                                            <w:right w:val="none" w:sz="0" w:space="0" w:color="auto"/>
                                                          </w:divBdr>
                                                        </w:div>
                                                        <w:div w:id="19736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1654">
                                                  <w:marLeft w:val="0"/>
                                                  <w:marRight w:val="0"/>
                                                  <w:marTop w:val="0"/>
                                                  <w:marBottom w:val="0"/>
                                                  <w:divBdr>
                                                    <w:top w:val="none" w:sz="0" w:space="0" w:color="auto"/>
                                                    <w:left w:val="none" w:sz="0" w:space="0" w:color="auto"/>
                                                    <w:bottom w:val="none" w:sz="0" w:space="0" w:color="auto"/>
                                                    <w:right w:val="none" w:sz="0" w:space="0" w:color="auto"/>
                                                  </w:divBdr>
                                                  <w:divsChild>
                                                    <w:div w:id="1419205039">
                                                      <w:marLeft w:val="0"/>
                                                      <w:marRight w:val="0"/>
                                                      <w:marTop w:val="0"/>
                                                      <w:marBottom w:val="0"/>
                                                      <w:divBdr>
                                                        <w:top w:val="none" w:sz="0" w:space="0" w:color="auto"/>
                                                        <w:left w:val="none" w:sz="0" w:space="0" w:color="auto"/>
                                                        <w:bottom w:val="none" w:sz="0" w:space="0" w:color="auto"/>
                                                        <w:right w:val="none" w:sz="0" w:space="0" w:color="auto"/>
                                                      </w:divBdr>
                                                      <w:divsChild>
                                                        <w:div w:id="662322972">
                                                          <w:marLeft w:val="0"/>
                                                          <w:marRight w:val="0"/>
                                                          <w:marTop w:val="0"/>
                                                          <w:marBottom w:val="0"/>
                                                          <w:divBdr>
                                                            <w:top w:val="none" w:sz="0" w:space="0" w:color="auto"/>
                                                            <w:left w:val="none" w:sz="0" w:space="0" w:color="auto"/>
                                                            <w:bottom w:val="none" w:sz="0" w:space="0" w:color="auto"/>
                                                            <w:right w:val="none" w:sz="0" w:space="0" w:color="auto"/>
                                                          </w:divBdr>
                                                        </w:div>
                                                        <w:div w:id="9706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734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earn.microsoft.com/en-us/azure/azure-sql/database/resource-limits-vcore-single-databases?view=azuresql" TargetMode="Externa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aka.ms/dpn-contents" TargetMode="External"/><Relationship Id="rId20" Type="http://schemas.openxmlformats.org/officeDocument/2006/relationships/image" Target="media/image4.png"/><Relationship Id="rId29" Type="http://schemas.openxmlformats.org/officeDocument/2006/relationships/package" Target="embeddings/Microsoft_Word_Document.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datamigration.microsoft.com/"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datasqlninja@microsoft.com"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hyperlink" Target="mailto:datasqlninja@microsoft.com"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learn.microsoft.com/en-us/azure/azure-sql/database/serverless-tier-overview?view=azuresql"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tam\AppData\Local\Microsoft\Windows\Temporary%20Internet%20Files\Content.Outlook\CEZG9AA3\SOWBaseTemplate1%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663038BF9716642BCA9BEDEEEE991E8" ma:contentTypeVersion="4" ma:contentTypeDescription="Create a new document." ma:contentTypeScope="" ma:versionID="306583a8b5c783e9b745c9d1a48d877f">
  <xsd:schema xmlns:xsd="http://www.w3.org/2001/XMLSchema" xmlns:xs="http://www.w3.org/2001/XMLSchema" xmlns:p="http://schemas.microsoft.com/office/2006/metadata/properties" xmlns:ns2="4053a332-7d8e-488d-aba6-ad6dfa6b0f2d" targetNamespace="http://schemas.microsoft.com/office/2006/metadata/properties" ma:root="true" ma:fieldsID="729f3878861deaf4d5ac298bdc385bd3" ns2:_="">
    <xsd:import namespace="4053a332-7d8e-488d-aba6-ad6dfa6b0f2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3a332-7d8e-488d-aba6-ad6dfa6b0f2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root>
  <documentstatus>Draft</documentstatus>
</roo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74155A-D4A9-4097-9A2F-491EBB7737FC}">
  <ds:schemaRefs>
    <ds:schemaRef ds:uri="http://schemas.openxmlformats.org/officeDocument/2006/bibliography"/>
  </ds:schemaRefs>
</ds:datastoreItem>
</file>

<file path=customXml/itemProps3.xml><?xml version="1.0" encoding="utf-8"?>
<ds:datastoreItem xmlns:ds="http://schemas.openxmlformats.org/officeDocument/2006/customXml" ds:itemID="{77952D5B-3052-4ECD-B9E7-0A9821532CD8}">
  <ds:schemaRefs>
    <ds:schemaRef ds:uri="http://schemas.microsoft.com/office/2006/metadata/properties"/>
  </ds:schemaRefs>
</ds:datastoreItem>
</file>

<file path=customXml/itemProps4.xml><?xml version="1.0" encoding="utf-8"?>
<ds:datastoreItem xmlns:ds="http://schemas.openxmlformats.org/officeDocument/2006/customXml" ds:itemID="{58F05E5F-483F-43EB-A131-E0ABADAFB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3a332-7d8e-488d-aba6-ad6dfa6b0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0FC9BD-D856-4949-8F68-F3841E7BD055}">
  <ds:schemaRefs>
    <ds:schemaRef ds:uri="http://schemas.microsoft.com/sharepoint/v3/contenttype/forms"/>
  </ds:schemaRefs>
</ds:datastoreItem>
</file>

<file path=customXml/itemProps6.xml><?xml version="1.0" encoding="utf-8"?>
<ds:datastoreItem xmlns:ds="http://schemas.openxmlformats.org/officeDocument/2006/customXml" ds:itemID="{EEBA425E-5CDF-43E0-AAA0-69E224A81652}">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SOWBaseTemplate1 (4)</Template>
  <TotalTime>1101</TotalTime>
  <Pages>14</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HBase Bulk Loader using Hive-HBase Integration Method</vt:lpstr>
    </vt:vector>
  </TitlesOfParts>
  <Manager/>
  <Company>Microsoft Corporation</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HBase Bulk Loader using Hive-HBase Integration Method</dc:title>
  <dc:subject>HBase Bulk Loader - Loading Data from Hive to HBase</dc:subject>
  <dc:creator>Database Platform Ninja Engineering Team</dc:creator>
  <cp:keywords>HBase, ADLS, WASB, Azure HDInsights, Zookeeper, RegionServer, Configuration, Best Practices, Guidelines</cp:keywords>
  <cp:lastModifiedBy>Julio Calderón</cp:lastModifiedBy>
  <cp:revision>62</cp:revision>
  <cp:lastPrinted>2019-04-22T23:40:00Z</cp:lastPrinted>
  <dcterms:created xsi:type="dcterms:W3CDTF">2023-02-15T23:27:00Z</dcterms:created>
  <dcterms:modified xsi:type="dcterms:W3CDTF">2023-02-20T23:43:00Z</dcterms:modified>
  <cp:category>HBase</cp:category>
  <cp:contentStatus>Version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0x0101001663038BF9716642BCA9BEDEEEE991E8</vt:lpwstr>
  </property>
  <property fmtid="{D5CDD505-2E9C-101B-9397-08002B2CF9AE}" pid="3" name="Date completed">
    <vt:lpwstr>12/1/2012</vt:lpwstr>
  </property>
  <property fmtid="{D5CDD505-2E9C-101B-9397-08002B2CF9AE}" pid="4" name="Author Email">
    <vt:lpwstr>arshad.ali@microsoft.com</vt:lpwstr>
  </property>
  <property fmtid="{D5CDD505-2E9C-101B-9397-08002B2CF9AE}" pid="5" name="Author Position">
    <vt:lpwstr>Associate Architect</vt:lpwstr>
  </property>
  <property fmtid="{D5CDD505-2E9C-101B-9397-08002B2CF9AE}" pid="6" name="Contributors">
    <vt:lpwstr>Add Contributors to Doc Properties</vt:lpwstr>
  </property>
  <property fmtid="{D5CDD505-2E9C-101B-9397-08002B2CF9AE}" pid="7" name="Version">
    <vt:lpwstr>.1</vt:lpwstr>
  </property>
  <property fmtid="{D5CDD505-2E9C-101B-9397-08002B2CF9AE}" pid="8" name="Document Status">
    <vt:lpwstr>Draft</vt:lpwstr>
  </property>
  <property fmtid="{D5CDD505-2E9C-101B-9397-08002B2CF9AE}" pid="9" name="Deliverable Type">
    <vt:lpwstr>Add Document Name</vt:lpwstr>
  </property>
  <property fmtid="{D5CDD505-2E9C-101B-9397-08002B2CF9AE}" pid="10" name="URL">
    <vt:lpwstr>http://sdmplus.ms</vt:lpwstr>
  </property>
  <property fmtid="{D5CDD505-2E9C-101B-9397-08002B2CF9AE}" pid="11" name="Description0">
    <vt:lpwstr>Template</vt:lpwstr>
  </property>
  <property fmtid="{D5CDD505-2E9C-101B-9397-08002B2CF9AE}" pid="12" name="Size">
    <vt:lpwstr>1mb</vt:lpwstr>
  </property>
  <property fmtid="{D5CDD505-2E9C-101B-9397-08002B2CF9AE}" pid="13" name="TemplateId">
    <vt:lpwstr>0</vt:lpwstr>
  </property>
  <property fmtid="{D5CDD505-2E9C-101B-9397-08002B2CF9AE}" pid="14" name="Downloads">
    <vt:lpwstr>0</vt:lpwstr>
  </property>
  <property fmtid="{D5CDD505-2E9C-101B-9397-08002B2CF9AE}" pid="15" name="TemplateName">
    <vt:lpwstr>xx</vt:lpwstr>
  </property>
  <property fmtid="{D5CDD505-2E9C-101B-9397-08002B2CF9AE}" pid="16" name="PublishedDate">
    <vt:lpwstr>01/01/01</vt:lpwstr>
  </property>
  <property fmtid="{D5CDD505-2E9C-101B-9397-08002B2CF9AE}" pid="17" name="DocType">
    <vt:lpwstr> </vt:lpwstr>
  </property>
  <property fmtid="{D5CDD505-2E9C-101B-9397-08002B2CF9AE}" pid="18" name="DocCategory">
    <vt:lpwstr>  </vt:lpwstr>
  </property>
  <property fmtid="{D5CDD505-2E9C-101B-9397-08002B2CF9AE}" pid="19" name="Customer">
    <vt:lpwstr>Banque Nationale du Canada</vt:lpwstr>
  </property>
  <property fmtid="{D5CDD505-2E9C-101B-9397-08002B2CF9AE}" pid="20" name="AssetType">
    <vt:lpwstr>7;#Document|bd483d13-9815-4c18-9aac-d6617bef9838</vt:lpwstr>
  </property>
  <property fmtid="{D5CDD505-2E9C-101B-9397-08002B2CF9AE}" pid="21" name="Geography">
    <vt:lpwstr>USA</vt:lpwstr>
  </property>
  <property fmtid="{D5CDD505-2E9C-101B-9397-08002B2CF9AE}" pid="22" name="Engagement Phase">
    <vt:lpwstr>10;#MSF-Delivery Management|ea90f86b-9e67-489b-b17b-c646c6495d87</vt:lpwstr>
  </property>
  <property fmtid="{D5CDD505-2E9C-101B-9397-08002B2CF9AE}" pid="23" name="Industry">
    <vt:lpwstr>Banking</vt:lpwstr>
  </property>
  <property fmtid="{D5CDD505-2E9C-101B-9397-08002B2CF9AE}" pid="24" name="Communities">
    <vt:lpwstr/>
  </property>
  <property fmtid="{D5CDD505-2E9C-101B-9397-08002B2CF9AE}" pid="25" name="Service Line">
    <vt:lpwstr/>
  </property>
  <property fmtid="{D5CDD505-2E9C-101B-9397-08002B2CF9AE}" pid="26" name="Offering">
    <vt:lpwstr/>
  </property>
  <property fmtid="{D5CDD505-2E9C-101B-9397-08002B2CF9AE}" pid="27" name="Products">
    <vt:lpwstr/>
  </property>
  <property fmtid="{D5CDD505-2E9C-101B-9397-08002B2CF9AE}" pid="28" name="Order">
    <vt:r8>535100</vt:r8>
  </property>
  <property fmtid="{D5CDD505-2E9C-101B-9397-08002B2CF9AE}" pid="29" name="VerticalIndustries">
    <vt:lpwstr/>
  </property>
  <property fmtid="{D5CDD505-2E9C-101B-9397-08002B2CF9AE}" pid="30" name="o9f0bff20fc044ee838f91e5ef7c6dc1">
    <vt:lpwstr>United States Area|ea9d7a8d-1619-469c-b0a4-ef1cd3c07355</vt:lpwstr>
  </property>
  <property fmtid="{D5CDD505-2E9C-101B-9397-08002B2CF9AE}" pid="31" name="MSProducts">
    <vt:lpwstr/>
  </property>
  <property fmtid="{D5CDD505-2E9C-101B-9397-08002B2CF9AE}" pid="32" name="Release Date">
    <vt:filetime>2015-12-01T08:00:00Z</vt:filetime>
  </property>
  <property fmtid="{D5CDD505-2E9C-101B-9397-08002B2CF9AE}" pid="33" name="EnterpriseServices">
    <vt:lpwstr/>
  </property>
  <property fmtid="{D5CDD505-2E9C-101B-9397-08002B2CF9AE}" pid="34" name="Version #">
    <vt:lpwstr>v10.2</vt:lpwstr>
  </property>
  <property fmtid="{D5CDD505-2E9C-101B-9397-08002B2CF9AE}" pid="35" name="Services Marketing Audience">
    <vt:lpwstr/>
  </property>
  <property fmtid="{D5CDD505-2E9C-101B-9397-08002B2CF9AE}" pid="36" name="ServicesIPTypes">
    <vt:lpwstr/>
  </property>
  <property fmtid="{D5CDD505-2E9C-101B-9397-08002B2CF9AE}" pid="37" name="Display_Subtext">
    <vt:lpwstr/>
  </property>
  <property fmtid="{D5CDD505-2E9C-101B-9397-08002B2CF9AE}" pid="38" name="ServicesLifecycleStage">
    <vt:lpwstr/>
  </property>
  <property fmtid="{D5CDD505-2E9C-101B-9397-08002B2CF9AE}" pid="39" name="ServicesCommunities">
    <vt:lpwstr/>
  </property>
  <property fmtid="{D5CDD505-2E9C-101B-9397-08002B2CF9AE}" pid="40" name="Services Megatrends">
    <vt:lpwstr/>
  </property>
  <property fmtid="{D5CDD505-2E9C-101B-9397-08002B2CF9AE}" pid="41" name="AreaName">
    <vt:lpwstr>189;#United States Area|ea9d7a8d-1619-469c-b0a4-ef1cd3c07355</vt:lpwstr>
  </property>
  <property fmtid="{D5CDD505-2E9C-101B-9397-08002B2CF9AE}" pid="42" name="SalesGeography">
    <vt:lpwstr>Canada</vt:lpwstr>
  </property>
  <property fmtid="{D5CDD505-2E9C-101B-9397-08002B2CF9AE}" pid="43" name="_dlc_DocIdItemGuid">
    <vt:lpwstr>b2533b76-6228-4a3c-8d12-600b8ac67cf9</vt:lpwstr>
  </property>
  <property fmtid="{D5CDD505-2E9C-101B-9397-08002B2CF9AE}" pid="44" name="ServicesDomain">
    <vt:lpwstr/>
  </property>
  <property fmtid="{D5CDD505-2E9C-101B-9397-08002B2CF9AE}" pid="45" name="IsMyDocuments">
    <vt:bool>true</vt:bool>
  </property>
  <property fmtid="{D5CDD505-2E9C-101B-9397-08002B2CF9AE}" pid="46" name="TaxKeyword">
    <vt:lpwstr/>
  </property>
  <property fmtid="{D5CDD505-2E9C-101B-9397-08002B2CF9AE}" pid="47" name="TaxCatchAll">
    <vt:lpwstr/>
  </property>
  <property fmtid="{D5CDD505-2E9C-101B-9397-08002B2CF9AE}" pid="48" name="TaxKeywordTaxHTField">
    <vt:lpwstr/>
  </property>
  <property fmtid="{D5CDD505-2E9C-101B-9397-08002B2CF9AE}" pid="49" name="MSIP_Label_f42aa342-8706-4288-bd11-ebb85995028c_Enabled">
    <vt:lpwstr>True</vt:lpwstr>
  </property>
  <property fmtid="{D5CDD505-2E9C-101B-9397-08002B2CF9AE}" pid="50" name="MSIP_Label_f42aa342-8706-4288-bd11-ebb85995028c_SiteId">
    <vt:lpwstr>72f988bf-86f1-41af-91ab-2d7cd011db47</vt:lpwstr>
  </property>
  <property fmtid="{D5CDD505-2E9C-101B-9397-08002B2CF9AE}" pid="51" name="MSIP_Label_f42aa342-8706-4288-bd11-ebb85995028c_SetDate">
    <vt:lpwstr>2019-02-26T23:38:30.4431543Z</vt:lpwstr>
  </property>
  <property fmtid="{D5CDD505-2E9C-101B-9397-08002B2CF9AE}" pid="52" name="MSIP_Label_f42aa342-8706-4288-bd11-ebb85995028c_Name">
    <vt:lpwstr>General</vt:lpwstr>
  </property>
  <property fmtid="{D5CDD505-2E9C-101B-9397-08002B2CF9AE}" pid="53" name="MSIP_Label_f42aa342-8706-4288-bd11-ebb85995028c_ActionId">
    <vt:lpwstr>3c3e1551-574a-46fa-8879-56e82a7d57d9</vt:lpwstr>
  </property>
  <property fmtid="{D5CDD505-2E9C-101B-9397-08002B2CF9AE}" pid="54" name="MSIP_Label_f42aa342-8706-4288-bd11-ebb85995028c_Extended_MSFT_Method">
    <vt:lpwstr>Automatic</vt:lpwstr>
  </property>
  <property fmtid="{D5CDD505-2E9C-101B-9397-08002B2CF9AE}" pid="55" name="Sensitivity">
    <vt:lpwstr>General</vt:lpwstr>
  </property>
</Properties>
</file>